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F3193" w14:paraId="0D0ACFB5" w14:textId="77777777" w:rsidTr="004F3193">
        <w:trPr>
          <w:trHeight w:val="2178"/>
          <w:jc w:val="center"/>
        </w:trPr>
        <w:tc>
          <w:tcPr>
            <w:tcW w:w="0" w:type="auto"/>
            <w:vAlign w:val="bottom"/>
          </w:tcPr>
          <w:p w14:paraId="7458C858" w14:textId="77777777" w:rsidR="004F3193" w:rsidRPr="001B4DF9" w:rsidRDefault="004F3193" w:rsidP="001B4DF9">
            <w:pPr>
              <w:jc w:val="center"/>
              <w:rPr>
                <w:sz w:val="25"/>
              </w:rPr>
            </w:pPr>
            <w:r w:rsidRPr="001B4DF9">
              <w:rPr>
                <w:noProof/>
                <w:sz w:val="25"/>
                <w:lang w:eastAsia="tr-TR"/>
              </w:rPr>
              <w:drawing>
                <wp:inline distT="0" distB="0" distL="0" distR="0" wp14:anchorId="179AE6D5" wp14:editId="179AE6D6">
                  <wp:extent cx="2853690" cy="614640"/>
                  <wp:effectExtent l="0" t="0" r="381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Calismalar\1-KurumsalKimlik_2013\Biotekno\Kapaklibelge\logo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690" cy="61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193" w14:paraId="0CB5C585" w14:textId="77777777" w:rsidTr="001B4DF9">
        <w:trPr>
          <w:trHeight w:val="857"/>
          <w:jc w:val="center"/>
        </w:trPr>
        <w:tc>
          <w:tcPr>
            <w:tcW w:w="0" w:type="auto"/>
          </w:tcPr>
          <w:p w14:paraId="72CF106B" w14:textId="77777777" w:rsidR="004F3193" w:rsidRPr="001B4DF9" w:rsidRDefault="004F3193" w:rsidP="004F3193">
            <w:pPr>
              <w:jc w:val="center"/>
              <w:rPr>
                <w:rFonts w:ascii="PT Sans" w:hAnsi="PT Sans"/>
                <w:color w:val="676F76"/>
                <w:sz w:val="25"/>
                <w:szCs w:val="21"/>
                <w:shd w:val="clear" w:color="auto" w:fill="FFFFFF"/>
              </w:rPr>
            </w:pPr>
            <w:r w:rsidRPr="001B4DF9">
              <w:rPr>
                <w:noProof/>
                <w:sz w:val="25"/>
                <w:lang w:eastAsia="tr-TR"/>
              </w:rPr>
              <w:drawing>
                <wp:inline distT="0" distB="0" distL="0" distR="0" wp14:anchorId="179AE6D7" wp14:editId="179AE6D8">
                  <wp:extent cx="5927725" cy="428625"/>
                  <wp:effectExtent l="0" t="0" r="0" b="9525"/>
                  <wp:docPr id="21" name="Picture 21" descr="D:\Calismalar\1-KurumsalKimlik_2013\Biotekno\Kapaklibelge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Calismalar\1-KurumsalKimlik_2013\Biotekno\Kapaklibelge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7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193" w14:paraId="7847CE11" w14:textId="77777777" w:rsidTr="004F3193">
        <w:trPr>
          <w:trHeight w:val="1594"/>
          <w:jc w:val="center"/>
        </w:trPr>
        <w:tc>
          <w:tcPr>
            <w:tcW w:w="0" w:type="auto"/>
          </w:tcPr>
          <w:p w14:paraId="3467417B" w14:textId="77777777" w:rsidR="004F3193" w:rsidRPr="001B4DF9" w:rsidRDefault="004F3193" w:rsidP="001B4DF9">
            <w:pPr>
              <w:jc w:val="center"/>
              <w:rPr>
                <w:rFonts w:ascii="PT Sans" w:hAnsi="PT Sans"/>
                <w:noProof/>
                <w:color w:val="676F76"/>
                <w:sz w:val="25"/>
                <w:szCs w:val="21"/>
                <w:shd w:val="clear" w:color="auto" w:fill="FFFFFF"/>
                <w:lang w:eastAsia="tr-TR"/>
              </w:rPr>
            </w:pPr>
          </w:p>
        </w:tc>
      </w:tr>
      <w:tr w:rsidR="00907922" w14:paraId="734F466C" w14:textId="77777777" w:rsidTr="004F3193">
        <w:trPr>
          <w:trHeight w:val="2268"/>
          <w:jc w:val="center"/>
        </w:trPr>
        <w:tc>
          <w:tcPr>
            <w:tcW w:w="0" w:type="auto"/>
          </w:tcPr>
          <w:p w14:paraId="75B95FD4" w14:textId="0A7D0E93" w:rsidR="008369E6" w:rsidRPr="007378E7" w:rsidRDefault="0022588D" w:rsidP="008369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>
              <w:rPr>
                <w:rFonts w:ascii="Tahoma" w:hAnsi="Tahoma" w:cs="Tahoma"/>
                <w:b/>
                <w:sz w:val="44"/>
                <w:szCs w:val="44"/>
              </w:rPr>
              <w:t xml:space="preserve">JetSMS </w:t>
            </w:r>
            <w:r w:rsidR="008369E6" w:rsidRPr="007378E7">
              <w:rPr>
                <w:rFonts w:ascii="Tahoma" w:hAnsi="Tahoma" w:cs="Tahoma"/>
                <w:b/>
                <w:sz w:val="44"/>
                <w:szCs w:val="44"/>
              </w:rPr>
              <w:t xml:space="preserve">Toplu SMS </w:t>
            </w:r>
            <w:r w:rsidR="00E016C7">
              <w:rPr>
                <w:rFonts w:ascii="Tahoma" w:hAnsi="Tahoma" w:cs="Tahoma"/>
                <w:b/>
                <w:sz w:val="44"/>
                <w:szCs w:val="44"/>
              </w:rPr>
              <w:t>Teklifi</w:t>
            </w:r>
          </w:p>
          <w:p w14:paraId="639E3961" w14:textId="7AA4CB7B" w:rsidR="008369E6" w:rsidRPr="007378E7" w:rsidRDefault="001E69BD" w:rsidP="008369E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>
              <w:rPr>
                <w:rFonts w:ascii="Tahoma" w:hAnsi="Tahoma" w:cs="Tahoma"/>
                <w:b/>
                <w:sz w:val="44"/>
                <w:szCs w:val="44"/>
              </w:rPr>
              <w:t>Vodafone</w:t>
            </w:r>
            <w:r w:rsidR="00EA2958">
              <w:rPr>
                <w:rFonts w:ascii="Tahoma" w:hAnsi="Tahoma" w:cs="Tahoma"/>
                <w:b/>
                <w:sz w:val="44"/>
                <w:szCs w:val="44"/>
              </w:rPr>
              <w:t xml:space="preserve"> Net</w:t>
            </w:r>
          </w:p>
          <w:p w14:paraId="480C37B2" w14:textId="77777777" w:rsidR="008369E6" w:rsidRDefault="008369E6" w:rsidP="008369E6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14:paraId="17C1925D" w14:textId="77E1B043" w:rsidR="008369E6" w:rsidRDefault="008369E6" w:rsidP="008369E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7253">
              <w:rPr>
                <w:rFonts w:ascii="Tahoma" w:hAnsi="Tahoma" w:cs="Tahoma"/>
                <w:sz w:val="24"/>
                <w:szCs w:val="24"/>
              </w:rPr>
              <w:fldChar w:fldCharType="begin"/>
            </w:r>
            <w:r w:rsidRPr="00657253">
              <w:rPr>
                <w:rFonts w:ascii="Tahoma" w:hAnsi="Tahoma" w:cs="Tahoma"/>
                <w:sz w:val="24"/>
                <w:szCs w:val="24"/>
              </w:rPr>
              <w:instrText xml:space="preserve"> TIME \@ "d MMMM yyyy" </w:instrText>
            </w:r>
            <w:r w:rsidRPr="00657253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56798E">
              <w:rPr>
                <w:rFonts w:ascii="Tahoma" w:hAnsi="Tahoma" w:cs="Tahoma"/>
                <w:noProof/>
                <w:sz w:val="24"/>
                <w:szCs w:val="24"/>
              </w:rPr>
              <w:t>10 Mart 2020</w:t>
            </w:r>
            <w:r w:rsidRPr="00657253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  <w:p w14:paraId="7818C66F" w14:textId="77777777" w:rsidR="008369E6" w:rsidRDefault="008369E6" w:rsidP="008369E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981898E" w14:textId="77777777" w:rsidR="008369E6" w:rsidRDefault="008369E6" w:rsidP="008369E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98708E5" w14:textId="77777777" w:rsidR="008369E6" w:rsidRDefault="008369E6" w:rsidP="008369E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C6CF9C8" w14:textId="77777777" w:rsidR="008369E6" w:rsidRPr="008369E6" w:rsidRDefault="008369E6" w:rsidP="008369E6">
            <w:pPr>
              <w:spacing w:after="0" w:line="240" w:lineRule="auto"/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  <w:p w14:paraId="3BB73729" w14:textId="77777777" w:rsidR="008369E6" w:rsidRPr="008369E6" w:rsidRDefault="005A4230" w:rsidP="008369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40"/>
                <w:szCs w:val="40"/>
              </w:rPr>
            </w:pPr>
            <w:r>
              <w:rPr>
                <w:rFonts w:ascii="Tahoma" w:hAnsi="Tahoma" w:cs="Tahoma"/>
                <w:b/>
                <w:color w:val="C00000"/>
                <w:sz w:val="40"/>
                <w:szCs w:val="40"/>
              </w:rPr>
              <w:t>FİRMA ADI</w:t>
            </w:r>
          </w:p>
          <w:p w14:paraId="7ECC0100" w14:textId="77777777" w:rsidR="001B4DF9" w:rsidRPr="001B4DF9" w:rsidRDefault="001B4DF9" w:rsidP="007638A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64"/>
                <w:szCs w:val="64"/>
              </w:rPr>
            </w:pPr>
          </w:p>
        </w:tc>
      </w:tr>
      <w:tr w:rsidR="00907922" w14:paraId="11253FE4" w14:textId="77777777" w:rsidTr="004F3193">
        <w:trPr>
          <w:trHeight w:val="340"/>
          <w:jc w:val="center"/>
        </w:trPr>
        <w:tc>
          <w:tcPr>
            <w:tcW w:w="0" w:type="auto"/>
            <w:vAlign w:val="center"/>
          </w:tcPr>
          <w:p w14:paraId="434D8CF4" w14:textId="77777777" w:rsidR="00907922" w:rsidRPr="00907922" w:rsidRDefault="00907922" w:rsidP="005A5579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</w:tbl>
    <w:p w14:paraId="1F544E07" w14:textId="77777777" w:rsidR="00E016C7" w:rsidRDefault="00E016C7" w:rsidP="00E016C7"/>
    <w:p w14:paraId="02173235" w14:textId="77777777" w:rsidR="00E016C7" w:rsidRDefault="00E016C7" w:rsidP="00E016C7">
      <w:pPr>
        <w:rPr>
          <w:rFonts w:asciiTheme="minorHAnsi" w:hAnsiTheme="minorHAnsi" w:cs="Tahoma"/>
          <w:color w:val="C00000"/>
          <w:sz w:val="28"/>
          <w:szCs w:val="32"/>
        </w:rPr>
      </w:pPr>
    </w:p>
    <w:p w14:paraId="15880BD1" w14:textId="77777777" w:rsidR="00E016C7" w:rsidRDefault="00E016C7" w:rsidP="00E016C7">
      <w:pPr>
        <w:rPr>
          <w:rFonts w:asciiTheme="minorHAnsi" w:hAnsiTheme="minorHAnsi" w:cs="Tahoma"/>
          <w:color w:val="C00000"/>
          <w:sz w:val="28"/>
          <w:szCs w:val="32"/>
        </w:rPr>
      </w:pPr>
    </w:p>
    <w:p w14:paraId="124B9820" w14:textId="77777777" w:rsidR="00E016C7" w:rsidRDefault="00E016C7" w:rsidP="00E016C7">
      <w:pPr>
        <w:rPr>
          <w:rFonts w:asciiTheme="minorHAnsi" w:hAnsiTheme="minorHAnsi" w:cs="Tahoma"/>
          <w:color w:val="C00000"/>
          <w:sz w:val="28"/>
          <w:szCs w:val="32"/>
        </w:rPr>
      </w:pPr>
    </w:p>
    <w:p w14:paraId="1D6AF709" w14:textId="77777777" w:rsidR="00E016C7" w:rsidRDefault="00E016C7" w:rsidP="00E016C7">
      <w:pPr>
        <w:rPr>
          <w:rFonts w:asciiTheme="minorHAnsi" w:hAnsiTheme="minorHAnsi" w:cs="Tahoma"/>
          <w:color w:val="C00000"/>
          <w:sz w:val="28"/>
          <w:szCs w:val="32"/>
        </w:rPr>
      </w:pPr>
    </w:p>
    <w:p w14:paraId="5FCA3767" w14:textId="77777777" w:rsidR="00E016C7" w:rsidRDefault="00E016C7" w:rsidP="00E016C7">
      <w:pPr>
        <w:rPr>
          <w:rFonts w:asciiTheme="minorHAnsi" w:hAnsiTheme="minorHAnsi" w:cs="Tahoma"/>
          <w:color w:val="C00000"/>
          <w:sz w:val="28"/>
          <w:szCs w:val="32"/>
        </w:rPr>
      </w:pPr>
    </w:p>
    <w:p w14:paraId="3145A1A2" w14:textId="77777777" w:rsidR="00E016C7" w:rsidRDefault="00E016C7" w:rsidP="00E016C7">
      <w:pPr>
        <w:rPr>
          <w:rFonts w:asciiTheme="minorHAnsi" w:hAnsiTheme="minorHAnsi" w:cs="Tahoma"/>
          <w:color w:val="C00000"/>
          <w:sz w:val="28"/>
          <w:szCs w:val="32"/>
        </w:rPr>
      </w:pPr>
    </w:p>
    <w:p w14:paraId="2D0F8D76" w14:textId="77777777" w:rsidR="00E016C7" w:rsidRDefault="00E016C7" w:rsidP="00E016C7">
      <w:pPr>
        <w:rPr>
          <w:rFonts w:asciiTheme="minorHAnsi" w:hAnsiTheme="minorHAnsi" w:cs="Tahoma"/>
          <w:color w:val="C00000"/>
          <w:sz w:val="28"/>
          <w:szCs w:val="32"/>
        </w:rPr>
      </w:pPr>
    </w:p>
    <w:p w14:paraId="70CBD6C5" w14:textId="575683EA" w:rsidR="00E016C7" w:rsidRDefault="00E016C7" w:rsidP="00E016C7">
      <w:pPr>
        <w:rPr>
          <w:rFonts w:asciiTheme="minorHAnsi" w:hAnsiTheme="minorHAnsi"/>
        </w:rPr>
      </w:pPr>
      <w:r w:rsidRPr="003301A4">
        <w:rPr>
          <w:rFonts w:asciiTheme="minorHAnsi" w:hAnsiTheme="minorHAnsi" w:cs="Tahoma"/>
          <w:color w:val="C00000"/>
          <w:sz w:val="28"/>
          <w:szCs w:val="32"/>
        </w:rPr>
        <w:lastRenderedPageBreak/>
        <w:t>TopluSMS</w:t>
      </w:r>
    </w:p>
    <w:p w14:paraId="56FB3BFA" w14:textId="77777777" w:rsidR="00E016C7" w:rsidRDefault="00E016C7" w:rsidP="00E016C7">
      <w:pPr>
        <w:rPr>
          <w:rFonts w:asciiTheme="minorHAnsi" w:hAnsiTheme="minorHAnsi"/>
        </w:rPr>
      </w:pPr>
      <w:r w:rsidRPr="00D62DA9">
        <w:rPr>
          <w:rFonts w:asciiTheme="minorHAnsi" w:hAnsiTheme="minorHAnsi"/>
        </w:rPr>
        <w:t xml:space="preserve">Müşterilerinizin </w:t>
      </w:r>
      <w:r w:rsidRPr="00994B4C">
        <w:rPr>
          <w:rFonts w:asciiTheme="minorHAnsi" w:hAnsiTheme="minorHAnsi"/>
          <w:b/>
        </w:rPr>
        <w:t>özel günlerini</w:t>
      </w:r>
      <w:r w:rsidRPr="00D62DA9">
        <w:rPr>
          <w:rFonts w:asciiTheme="minorHAnsi" w:hAnsiTheme="minorHAnsi"/>
        </w:rPr>
        <w:t xml:space="preserve"> kutlayabileceğiniz, </w:t>
      </w:r>
      <w:r w:rsidRPr="00994B4C">
        <w:rPr>
          <w:rFonts w:asciiTheme="minorHAnsi" w:hAnsiTheme="minorHAnsi"/>
          <w:b/>
        </w:rPr>
        <w:t>yeni kampanya</w:t>
      </w:r>
      <w:r w:rsidRPr="00D62DA9">
        <w:rPr>
          <w:rFonts w:asciiTheme="minorHAnsi" w:hAnsiTheme="minorHAnsi"/>
        </w:rPr>
        <w:t xml:space="preserve"> veya </w:t>
      </w:r>
      <w:r w:rsidRPr="00994B4C">
        <w:rPr>
          <w:rFonts w:asciiTheme="minorHAnsi" w:hAnsiTheme="minorHAnsi"/>
          <w:b/>
        </w:rPr>
        <w:t>ürün</w:t>
      </w:r>
      <w:r w:rsidRPr="00D62DA9">
        <w:rPr>
          <w:rFonts w:asciiTheme="minorHAnsi" w:hAnsiTheme="minorHAnsi"/>
        </w:rPr>
        <w:t xml:space="preserve"> duyurularınızı yapabileceğiniz,</w:t>
      </w:r>
      <w:r>
        <w:rPr>
          <w:rFonts w:asciiTheme="minorHAnsi" w:hAnsiTheme="minorHAnsi"/>
        </w:rPr>
        <w:t xml:space="preserve"> üye ya da çalışanlarınıza </w:t>
      </w:r>
      <w:r w:rsidRPr="00994B4C">
        <w:rPr>
          <w:rFonts w:asciiTheme="minorHAnsi" w:hAnsiTheme="minorHAnsi"/>
          <w:b/>
        </w:rPr>
        <w:t>bilgilendirme mesajları</w:t>
      </w:r>
      <w:r>
        <w:rPr>
          <w:rFonts w:asciiTheme="minorHAnsi" w:hAnsiTheme="minorHAnsi"/>
        </w:rPr>
        <w:t xml:space="preserve"> gönderebileceğiniz, </w:t>
      </w:r>
      <w:r w:rsidRPr="00994B4C">
        <w:rPr>
          <w:rFonts w:asciiTheme="minorHAnsi" w:hAnsiTheme="minorHAnsi"/>
          <w:b/>
        </w:rPr>
        <w:t>randevu</w:t>
      </w:r>
      <w:r>
        <w:rPr>
          <w:rFonts w:asciiTheme="minorHAnsi" w:hAnsiTheme="minorHAnsi"/>
        </w:rPr>
        <w:t xml:space="preserve"> ve </w:t>
      </w:r>
      <w:r w:rsidRPr="00994B4C">
        <w:rPr>
          <w:rFonts w:asciiTheme="minorHAnsi" w:hAnsiTheme="minorHAnsi"/>
          <w:b/>
        </w:rPr>
        <w:t>borç</w:t>
      </w:r>
      <w:r>
        <w:rPr>
          <w:rFonts w:asciiTheme="minorHAnsi" w:hAnsiTheme="minorHAnsi"/>
        </w:rPr>
        <w:t xml:space="preserve"> hatırlatması yapabileceğiniz,</w:t>
      </w:r>
      <w:r w:rsidRPr="00D62DA9">
        <w:rPr>
          <w:rFonts w:asciiTheme="minorHAnsi" w:hAnsiTheme="minorHAnsi"/>
        </w:rPr>
        <w:t xml:space="preserve"> </w:t>
      </w:r>
      <w:r w:rsidRPr="00994B4C">
        <w:rPr>
          <w:rFonts w:asciiTheme="minorHAnsi" w:hAnsiTheme="minorHAnsi"/>
          <w:b/>
        </w:rPr>
        <w:t>müşteri bilgilerinin güncellenmesi</w:t>
      </w:r>
      <w:r w:rsidRPr="00D62DA9">
        <w:rPr>
          <w:rFonts w:asciiTheme="minorHAnsi" w:hAnsiTheme="minorHAnsi"/>
        </w:rPr>
        <w:t xml:space="preserve"> için kullanabileceğiniz kurumsal bir </w:t>
      </w:r>
      <w:r>
        <w:rPr>
          <w:rFonts w:asciiTheme="minorHAnsi" w:hAnsiTheme="minorHAnsi"/>
        </w:rPr>
        <w:t xml:space="preserve">mesajlaşma </w:t>
      </w:r>
      <w:r w:rsidRPr="00D62DA9">
        <w:rPr>
          <w:rFonts w:asciiTheme="minorHAnsi" w:hAnsiTheme="minorHAnsi"/>
        </w:rPr>
        <w:t>çözüm</w:t>
      </w:r>
      <w:r>
        <w:rPr>
          <w:rFonts w:asciiTheme="minorHAnsi" w:hAnsiTheme="minorHAnsi"/>
        </w:rPr>
        <w:t>ü</w:t>
      </w:r>
      <w:r w:rsidRPr="00D62DA9">
        <w:rPr>
          <w:rFonts w:asciiTheme="minorHAnsi" w:hAnsiTheme="minorHAnsi"/>
        </w:rPr>
        <w:t>dür.​​</w:t>
      </w:r>
      <w:r>
        <w:rPr>
          <w:rFonts w:asciiTheme="minorHAnsi" w:hAnsiTheme="minorHAnsi"/>
        </w:rPr>
        <w:t xml:space="preserve"> JetSMS</w:t>
      </w:r>
      <w:r w:rsidRPr="00D62DA9">
        <w:rPr>
          <w:rFonts w:asciiTheme="minorHAnsi" w:hAnsiTheme="minorHAnsi"/>
        </w:rPr>
        <w:t xml:space="preserve"> gönderim platformlarından </w:t>
      </w:r>
      <w:r w:rsidRPr="00D62DA9">
        <w:rPr>
          <w:rFonts w:asciiTheme="minorHAnsi" w:hAnsiTheme="minorHAnsi"/>
          <w:b/>
          <w:bCs/>
        </w:rPr>
        <w:t>milyonlarca SMS’i tek seferde gönderebilirsiniz</w:t>
      </w:r>
      <w:r w:rsidRPr="00D62DA9">
        <w:rPr>
          <w:rFonts w:asciiTheme="minorHAnsi" w:hAnsiTheme="minorHAnsi"/>
        </w:rPr>
        <w:t>.</w:t>
      </w:r>
    </w:p>
    <w:p w14:paraId="7F38BBC2" w14:textId="77777777" w:rsidR="00E016C7" w:rsidRPr="003301A4" w:rsidRDefault="00E016C7" w:rsidP="00E016C7">
      <w:pPr>
        <w:spacing w:after="0" w:line="240" w:lineRule="auto"/>
        <w:rPr>
          <w:rFonts w:asciiTheme="minorHAnsi" w:hAnsiTheme="minorHAnsi"/>
        </w:rPr>
      </w:pPr>
      <w:r w:rsidRPr="003301A4">
        <w:rPr>
          <w:rFonts w:asciiTheme="minorHAnsi" w:hAnsiTheme="minorHAnsi"/>
          <w:b/>
          <w:bCs/>
        </w:rPr>
        <w:t xml:space="preserve">Kurumların ihtiyaçlarına yönelik </w:t>
      </w:r>
      <w:r w:rsidRPr="003301A4">
        <w:rPr>
          <w:rFonts w:asciiTheme="minorHAnsi" w:hAnsiTheme="minorHAnsi"/>
        </w:rPr>
        <w:t xml:space="preserve">olarak tasarladığımız, her kullanıcıya uygun olan pratik kullanımlı gelişmiş platformlarımız ve entegrasyon çözümlerimiz ile </w:t>
      </w:r>
      <w:r w:rsidRPr="003301A4">
        <w:rPr>
          <w:rFonts w:asciiTheme="minorHAnsi" w:hAnsiTheme="minorHAnsi"/>
          <w:b/>
          <w:bCs/>
        </w:rPr>
        <w:t>2003</w:t>
      </w:r>
      <w:r w:rsidRPr="003301A4">
        <w:rPr>
          <w:rFonts w:asciiTheme="minorHAnsi" w:hAnsiTheme="minorHAnsi"/>
        </w:rPr>
        <w:t xml:space="preserve"> yılından bu yana </w:t>
      </w:r>
      <w:r w:rsidRPr="003301A4">
        <w:rPr>
          <w:rFonts w:asciiTheme="minorHAnsi" w:hAnsiTheme="minorHAnsi"/>
          <w:b/>
          <w:bCs/>
        </w:rPr>
        <w:t xml:space="preserve">30.000’in üzerinde kurumsal müşteri milyonlarca SMS gönderdi. </w:t>
      </w:r>
    </w:p>
    <w:p w14:paraId="3E880ECB" w14:textId="77777777" w:rsidR="00E016C7" w:rsidRDefault="00E016C7" w:rsidP="00E016C7">
      <w:pPr>
        <w:spacing w:after="0" w:line="240" w:lineRule="auto"/>
        <w:rPr>
          <w:rFonts w:asciiTheme="minorHAnsi" w:hAnsiTheme="minorHAnsi"/>
        </w:rPr>
      </w:pPr>
    </w:p>
    <w:p w14:paraId="04AC4B68" w14:textId="77777777" w:rsidR="00E016C7" w:rsidRPr="00D62DA9" w:rsidRDefault="00E016C7" w:rsidP="00E016C7">
      <w:pPr>
        <w:spacing w:after="0" w:line="240" w:lineRule="auto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EEB40F5" wp14:editId="2227E42D">
            <wp:extent cx="3287271" cy="2305050"/>
            <wp:effectExtent l="0" t="0" r="889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88323" cy="230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57719" w14:textId="77777777" w:rsidR="00E016C7" w:rsidRDefault="00E016C7" w:rsidP="00E016C7">
      <w:pPr>
        <w:spacing w:after="0" w:line="240" w:lineRule="auto"/>
        <w:rPr>
          <w:rFonts w:asciiTheme="minorHAnsi" w:hAnsiTheme="minorHAnsi"/>
        </w:rPr>
      </w:pPr>
    </w:p>
    <w:p w14:paraId="7846DB43" w14:textId="77777777" w:rsidR="00E016C7" w:rsidRDefault="00E016C7" w:rsidP="00E016C7">
      <w:pPr>
        <w:spacing w:after="0" w:line="240" w:lineRule="auto"/>
        <w:rPr>
          <w:rFonts w:asciiTheme="minorHAnsi" w:hAnsiTheme="minorHAnsi" w:cs="Tahoma"/>
          <w:color w:val="C00000"/>
          <w:sz w:val="28"/>
          <w:szCs w:val="32"/>
        </w:rPr>
      </w:pPr>
      <w:r>
        <w:rPr>
          <w:rFonts w:asciiTheme="minorHAnsi" w:hAnsiTheme="minorHAnsi" w:cs="Tahoma"/>
          <w:color w:val="C00000"/>
          <w:sz w:val="28"/>
          <w:szCs w:val="32"/>
        </w:rPr>
        <w:t>Özellikler</w:t>
      </w:r>
    </w:p>
    <w:p w14:paraId="515689BB" w14:textId="77777777" w:rsidR="00E016C7" w:rsidRPr="00D62DA9" w:rsidRDefault="00E016C7" w:rsidP="00E016C7">
      <w:pPr>
        <w:spacing w:after="0" w:line="240" w:lineRule="auto"/>
        <w:rPr>
          <w:rFonts w:asciiTheme="minorHAnsi" w:hAnsiTheme="minorHAnsi"/>
        </w:rPr>
      </w:pPr>
    </w:p>
    <w:p w14:paraId="7FEEB674" w14:textId="77777777" w:rsidR="00E016C7" w:rsidRPr="003301A4" w:rsidRDefault="00E016C7" w:rsidP="00E016C7">
      <w:pPr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 w:rsidRPr="003301A4">
        <w:rPr>
          <w:rFonts w:asciiTheme="minorHAnsi" w:hAnsiTheme="minorHAnsi"/>
          <w:b/>
        </w:rPr>
        <w:t>Uzun SMS:</w:t>
      </w:r>
      <w:r w:rsidRPr="003301A4">
        <w:rPr>
          <w:rFonts w:asciiTheme="minorHAnsi" w:hAnsiTheme="minorHAnsi"/>
        </w:rPr>
        <w:t xml:space="preserve"> Uzun mesaj ile 640 karaktere kadar mesaj yazabilirsiniz.</w:t>
      </w:r>
    </w:p>
    <w:p w14:paraId="03DA7316" w14:textId="77777777" w:rsidR="00E016C7" w:rsidRPr="003301A4" w:rsidRDefault="00E016C7" w:rsidP="00E016C7">
      <w:pPr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 w:rsidRPr="003301A4">
        <w:rPr>
          <w:rFonts w:asciiTheme="minorHAnsi" w:hAnsiTheme="minorHAnsi"/>
          <w:b/>
        </w:rPr>
        <w:t>VIP SMS:</w:t>
      </w:r>
      <w:r w:rsidRPr="003301A4">
        <w:rPr>
          <w:rFonts w:asciiTheme="minorHAnsi" w:hAnsiTheme="minorHAnsi"/>
        </w:rPr>
        <w:t xml:space="preserve"> Öncelikli olarak bankacılık ve finans kurumlarında şifre gönderimi gibi kritik süreci kontrol eden yapıdır.</w:t>
      </w:r>
    </w:p>
    <w:p w14:paraId="6E7DB8AE" w14:textId="77777777" w:rsidR="00E016C7" w:rsidRPr="003301A4" w:rsidRDefault="00E016C7" w:rsidP="00E016C7">
      <w:pPr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 w:rsidRPr="003301A4">
        <w:rPr>
          <w:rFonts w:asciiTheme="minorHAnsi" w:hAnsiTheme="minorHAnsi"/>
          <w:b/>
        </w:rPr>
        <w:t>İleri Tarihli SMS:</w:t>
      </w:r>
      <w:r w:rsidRPr="003301A4">
        <w:rPr>
          <w:rFonts w:asciiTheme="minorHAnsi" w:hAnsiTheme="minorHAnsi"/>
        </w:rPr>
        <w:t xml:space="preserve"> Mesajlarınızı istediğiniz tarih ve saat için kurabilirsiniz.</w:t>
      </w:r>
    </w:p>
    <w:p w14:paraId="6822D30F" w14:textId="77777777" w:rsidR="00E016C7" w:rsidRPr="003301A4" w:rsidRDefault="00E016C7" w:rsidP="00E016C7">
      <w:pPr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 w:rsidRPr="003301A4">
        <w:rPr>
          <w:rFonts w:asciiTheme="minorHAnsi" w:hAnsiTheme="minorHAnsi"/>
          <w:b/>
        </w:rPr>
        <w:t>Wap Push:</w:t>
      </w:r>
      <w:r w:rsidRPr="003301A4">
        <w:rPr>
          <w:rFonts w:asciiTheme="minorHAnsi" w:hAnsiTheme="minorHAnsi"/>
        </w:rPr>
        <w:t xml:space="preserve"> Mesajlarınıza link ekleyerek istediğiniz sayfaya ulaşılmasını sağlayabilirsiniz.</w:t>
      </w:r>
    </w:p>
    <w:p w14:paraId="1B07DD5D" w14:textId="77777777" w:rsidR="00E016C7" w:rsidRPr="003301A4" w:rsidRDefault="00E016C7" w:rsidP="00E016C7">
      <w:pPr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 w:rsidRPr="003301A4">
        <w:rPr>
          <w:rFonts w:asciiTheme="minorHAnsi" w:hAnsiTheme="minorHAnsi"/>
          <w:b/>
        </w:rPr>
        <w:t>Flash SMS:</w:t>
      </w:r>
      <w:r w:rsidRPr="003301A4">
        <w:rPr>
          <w:rFonts w:asciiTheme="minorHAnsi" w:hAnsiTheme="minorHAnsi"/>
        </w:rPr>
        <w:t xml:space="preserve"> Gönderdiğiniz SMS’ler kullanıcıların gelen kutusuna düşmeden, Cep telefonunun ekranında görüntülenir.</w:t>
      </w:r>
    </w:p>
    <w:p w14:paraId="17C3F661" w14:textId="77777777" w:rsidR="00E016C7" w:rsidRPr="003301A4" w:rsidRDefault="00E016C7" w:rsidP="00E016C7">
      <w:pPr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 w:rsidRPr="003301A4">
        <w:rPr>
          <w:rFonts w:asciiTheme="minorHAnsi" w:hAnsiTheme="minorHAnsi"/>
          <w:b/>
        </w:rPr>
        <w:t>Periyodik SMS:</w:t>
      </w:r>
      <w:r w:rsidRPr="003301A4">
        <w:rPr>
          <w:rFonts w:asciiTheme="minorHAnsi" w:hAnsiTheme="minorHAnsi"/>
        </w:rPr>
        <w:t xml:space="preserve"> Mesajlarınızı otomatik hale getirebilirsiniz.</w:t>
      </w:r>
    </w:p>
    <w:p w14:paraId="53CFA68D" w14:textId="77777777" w:rsidR="00E016C7" w:rsidRPr="003301A4" w:rsidRDefault="00E016C7" w:rsidP="00E016C7">
      <w:pPr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 w:rsidRPr="003301A4">
        <w:rPr>
          <w:rFonts w:asciiTheme="minorHAnsi" w:hAnsiTheme="minorHAnsi"/>
          <w:b/>
        </w:rPr>
        <w:t>Özel Gün Mesaj:</w:t>
      </w:r>
      <w:r w:rsidRPr="003301A4">
        <w:rPr>
          <w:rFonts w:asciiTheme="minorHAnsi" w:hAnsiTheme="minorHAnsi"/>
        </w:rPr>
        <w:t xml:space="preserve"> Hedef kitlenize özel günlerinde otomatik SMS gönderebilirsiniz.</w:t>
      </w:r>
    </w:p>
    <w:p w14:paraId="60355BB8" w14:textId="77777777" w:rsidR="00E016C7" w:rsidRPr="003301A4" w:rsidRDefault="00E016C7" w:rsidP="00E016C7">
      <w:pPr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 w:rsidRPr="003301A4">
        <w:rPr>
          <w:rFonts w:asciiTheme="minorHAnsi" w:hAnsiTheme="minorHAnsi"/>
          <w:b/>
        </w:rPr>
        <w:t>SMS Stop:</w:t>
      </w:r>
      <w:r w:rsidRPr="003301A4">
        <w:rPr>
          <w:rFonts w:asciiTheme="minorHAnsi" w:hAnsiTheme="minorHAnsi"/>
        </w:rPr>
        <w:t xml:space="preserve"> Ay</w:t>
      </w:r>
      <w:r>
        <w:rPr>
          <w:rFonts w:asciiTheme="minorHAnsi" w:hAnsiTheme="minorHAnsi"/>
        </w:rPr>
        <w:t xml:space="preserve">lık </w:t>
      </w:r>
      <w:r w:rsidRPr="003301A4">
        <w:rPr>
          <w:rFonts w:asciiTheme="minorHAnsi" w:hAnsiTheme="minorHAnsi"/>
        </w:rPr>
        <w:t>SMS gönderim limitinizi belirleyebilirsiniz.</w:t>
      </w:r>
    </w:p>
    <w:p w14:paraId="7A0C7C47" w14:textId="77777777" w:rsidR="00E016C7" w:rsidRDefault="00E016C7" w:rsidP="00E016C7">
      <w:pPr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 w:rsidRPr="003301A4">
        <w:rPr>
          <w:rFonts w:asciiTheme="minorHAnsi" w:hAnsiTheme="minorHAnsi"/>
          <w:b/>
        </w:rPr>
        <w:t>RSS ile Raporlama:</w:t>
      </w:r>
      <w:r w:rsidRPr="003301A4">
        <w:rPr>
          <w:rFonts w:asciiTheme="minorHAnsi" w:hAnsiTheme="minorHAnsi"/>
        </w:rPr>
        <w:t xml:space="preserve"> Size özel oluşturulan link </w:t>
      </w:r>
      <w:r>
        <w:rPr>
          <w:rFonts w:asciiTheme="minorHAnsi" w:hAnsiTheme="minorHAnsi"/>
        </w:rPr>
        <w:t>ile</w:t>
      </w:r>
      <w:r w:rsidRPr="003301A4">
        <w:rPr>
          <w:rFonts w:asciiTheme="minorHAnsi" w:hAnsiTheme="minorHAnsi"/>
        </w:rPr>
        <w:t xml:space="preserve"> raporunu</w:t>
      </w:r>
      <w:r>
        <w:rPr>
          <w:rFonts w:asciiTheme="minorHAnsi" w:hAnsiTheme="minorHAnsi"/>
        </w:rPr>
        <w:t>zu</w:t>
      </w:r>
      <w:r w:rsidRPr="003301A4">
        <w:rPr>
          <w:rFonts w:asciiTheme="minorHAnsi" w:hAnsiTheme="minorHAnsi"/>
        </w:rPr>
        <w:t xml:space="preserve"> RSS okuyucunuzdan görebilirsiniz.</w:t>
      </w:r>
    </w:p>
    <w:p w14:paraId="4C08B936" w14:textId="77777777" w:rsidR="00E016C7" w:rsidRPr="003301A4" w:rsidRDefault="00E016C7" w:rsidP="00E016C7">
      <w:pPr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 w:rsidRPr="003301A4">
        <w:rPr>
          <w:rFonts w:asciiTheme="minorHAnsi" w:hAnsiTheme="minorHAnsi"/>
          <w:b/>
        </w:rPr>
        <w:t>Kopya SMS:</w:t>
      </w:r>
      <w:r w:rsidRPr="003301A4">
        <w:rPr>
          <w:rFonts w:asciiTheme="minorHAnsi" w:hAnsiTheme="minorHAnsi"/>
        </w:rPr>
        <w:t xml:space="preserve"> Bilgisayar başında olmanıza gerek olmadan kontrol sizde olur.</w:t>
      </w:r>
    </w:p>
    <w:p w14:paraId="05B62B8E" w14:textId="77777777" w:rsidR="00E016C7" w:rsidRPr="003301A4" w:rsidRDefault="00E016C7" w:rsidP="00E016C7">
      <w:pPr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 w:rsidRPr="003301A4">
        <w:rPr>
          <w:rFonts w:asciiTheme="minorHAnsi" w:hAnsiTheme="minorHAnsi"/>
          <w:b/>
        </w:rPr>
        <w:t>Dil Desteği:</w:t>
      </w:r>
      <w:r w:rsidRPr="003301A4">
        <w:rPr>
          <w:rFonts w:asciiTheme="minorHAnsi" w:hAnsiTheme="minorHAnsi"/>
        </w:rPr>
        <w:t xml:space="preserve"> Tüm dillerde mesajlar gönderebilirsiniz.</w:t>
      </w:r>
    </w:p>
    <w:p w14:paraId="38B19F62" w14:textId="77777777" w:rsidR="00E016C7" w:rsidRPr="003301A4" w:rsidRDefault="00E016C7" w:rsidP="00E016C7">
      <w:pPr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 w:rsidRPr="003301A4">
        <w:rPr>
          <w:rFonts w:asciiTheme="minorHAnsi" w:hAnsiTheme="minorHAnsi"/>
          <w:b/>
        </w:rPr>
        <w:t>Black Hour:</w:t>
      </w:r>
      <w:r w:rsidRPr="003301A4">
        <w:rPr>
          <w:rFonts w:asciiTheme="minorHAnsi" w:hAnsiTheme="minorHAnsi"/>
        </w:rPr>
        <w:t xml:space="preserve"> Gönderim yapılmasını istemediğiniz saat aralığını belirtebilir, o saatlerde SMS’lerinize ara verebilirsiniz.</w:t>
      </w:r>
    </w:p>
    <w:p w14:paraId="113C404E" w14:textId="77777777" w:rsidR="00E016C7" w:rsidRPr="003301A4" w:rsidRDefault="00E016C7" w:rsidP="00E016C7">
      <w:pPr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 w:rsidRPr="003301A4">
        <w:rPr>
          <w:rFonts w:asciiTheme="minorHAnsi" w:hAnsiTheme="minorHAnsi"/>
          <w:b/>
        </w:rPr>
        <w:t>Periyodik Rapor:</w:t>
      </w:r>
      <w:r w:rsidRPr="003301A4">
        <w:rPr>
          <w:rFonts w:asciiTheme="minorHAnsi" w:hAnsiTheme="minorHAnsi"/>
        </w:rPr>
        <w:t xml:space="preserve"> SMS gönderim raporlarınızı otomatik olarak mail adresinize alabilirsiniz.</w:t>
      </w:r>
    </w:p>
    <w:p w14:paraId="4F7BB1AC" w14:textId="77777777" w:rsidR="00E016C7" w:rsidRPr="003301A4" w:rsidRDefault="00E016C7" w:rsidP="00E016C7">
      <w:pPr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 w:rsidRPr="003301A4">
        <w:rPr>
          <w:rFonts w:asciiTheme="minorHAnsi" w:hAnsiTheme="minorHAnsi"/>
          <w:b/>
        </w:rPr>
        <w:t>Kara Liste Yönetimi</w:t>
      </w:r>
      <w:r w:rsidRPr="003301A4">
        <w:rPr>
          <w:rFonts w:asciiTheme="minorHAnsi" w:hAnsiTheme="minorHAnsi"/>
        </w:rPr>
        <w:t>: SMS almak istemeyen numaraları kara listenize ekleyebilirsiniz.</w:t>
      </w:r>
    </w:p>
    <w:p w14:paraId="575BFC4F" w14:textId="77777777" w:rsidR="00E016C7" w:rsidRPr="00381CFF" w:rsidRDefault="00E016C7" w:rsidP="00E016C7">
      <w:pPr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 w:rsidRPr="003301A4">
        <w:rPr>
          <w:rFonts w:asciiTheme="minorHAnsi" w:hAnsiTheme="minorHAnsi"/>
          <w:b/>
        </w:rPr>
        <w:t>Şablon Yönetimi:</w:t>
      </w:r>
      <w:r w:rsidRPr="003301A4">
        <w:rPr>
          <w:rFonts w:asciiTheme="minorHAnsi" w:hAnsiTheme="minorHAnsi"/>
        </w:rPr>
        <w:t xml:space="preserve"> Mesajlarınızı sistemde şablonlar alanına kayıt edebilir, gönderimlerinizde şablonlarınızı kullanabilirsiniz.</w:t>
      </w:r>
    </w:p>
    <w:p w14:paraId="5D10B9BC" w14:textId="77777777" w:rsidR="000C0A1E" w:rsidRPr="00E016C7" w:rsidRDefault="008369E6" w:rsidP="00474F0B">
      <w:pPr>
        <w:spacing w:after="0" w:line="240" w:lineRule="auto"/>
        <w:rPr>
          <w:rFonts w:asciiTheme="minorHAnsi" w:hAnsiTheme="minorHAnsi" w:cs="Tahoma"/>
          <w:color w:val="C00000"/>
          <w:sz w:val="28"/>
          <w:szCs w:val="32"/>
        </w:rPr>
      </w:pPr>
      <w:r w:rsidRPr="00E016C7">
        <w:rPr>
          <w:rFonts w:asciiTheme="minorHAnsi" w:hAnsiTheme="minorHAnsi" w:cs="Tahoma"/>
          <w:color w:val="C00000"/>
          <w:sz w:val="28"/>
          <w:szCs w:val="32"/>
        </w:rPr>
        <w:lastRenderedPageBreak/>
        <w:t xml:space="preserve">Ücretlendirme </w:t>
      </w:r>
    </w:p>
    <w:p w14:paraId="65B24C11" w14:textId="77777777" w:rsidR="008369E6" w:rsidRPr="00E016C7" w:rsidRDefault="008369E6" w:rsidP="008369E6">
      <w:pPr>
        <w:spacing w:after="0" w:line="240" w:lineRule="auto"/>
        <w:jc w:val="both"/>
        <w:rPr>
          <w:rFonts w:asciiTheme="minorHAnsi" w:hAnsiTheme="minorHAnsi" w:cs="Tahoma"/>
          <w:color w:val="C00000"/>
          <w:sz w:val="28"/>
          <w:szCs w:val="32"/>
        </w:rPr>
      </w:pPr>
    </w:p>
    <w:p w14:paraId="7BCAF1C5" w14:textId="56CD1013" w:rsidR="00A8106B" w:rsidRDefault="00E016C7" w:rsidP="00586A4C">
      <w:pPr>
        <w:spacing w:after="0" w:line="240" w:lineRule="auto"/>
        <w:jc w:val="both"/>
        <w:rPr>
          <w:rFonts w:asciiTheme="minorHAnsi" w:hAnsiTheme="minorHAnsi" w:cs="Tahoma"/>
          <w:color w:val="C00000"/>
          <w:sz w:val="28"/>
          <w:szCs w:val="32"/>
        </w:rPr>
      </w:pPr>
      <w:r>
        <w:rPr>
          <w:rFonts w:asciiTheme="minorHAnsi" w:hAnsiTheme="minorHAnsi" w:cs="Tahoma"/>
          <w:color w:val="C00000"/>
          <w:sz w:val="28"/>
          <w:szCs w:val="32"/>
        </w:rPr>
        <w:t xml:space="preserve">Vodafone </w:t>
      </w:r>
      <w:r w:rsidR="00586A4C">
        <w:rPr>
          <w:rFonts w:asciiTheme="minorHAnsi" w:hAnsiTheme="minorHAnsi" w:cs="Tahoma"/>
          <w:color w:val="C00000"/>
          <w:sz w:val="28"/>
          <w:szCs w:val="32"/>
        </w:rPr>
        <w:t xml:space="preserve">Net </w:t>
      </w:r>
      <w:r w:rsidR="000518C5" w:rsidRPr="00E016C7">
        <w:rPr>
          <w:rFonts w:asciiTheme="minorHAnsi" w:hAnsiTheme="minorHAnsi" w:cs="Tahoma"/>
          <w:color w:val="C00000"/>
          <w:sz w:val="28"/>
          <w:szCs w:val="32"/>
        </w:rPr>
        <w:t>Ön Ödemeli Toplu SMS Paketleri</w:t>
      </w:r>
    </w:p>
    <w:p w14:paraId="0330F7DA" w14:textId="77777777" w:rsidR="00586A4C" w:rsidRPr="00586A4C" w:rsidRDefault="00586A4C" w:rsidP="00586A4C">
      <w:pPr>
        <w:spacing w:after="0" w:line="240" w:lineRule="auto"/>
        <w:jc w:val="both"/>
        <w:rPr>
          <w:rFonts w:asciiTheme="minorHAnsi" w:hAnsiTheme="minorHAnsi" w:cs="Tahoma"/>
          <w:color w:val="C00000"/>
          <w:sz w:val="28"/>
          <w:szCs w:val="32"/>
        </w:rPr>
      </w:pPr>
    </w:p>
    <w:tbl>
      <w:tblPr>
        <w:tblW w:w="6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1466"/>
        <w:gridCol w:w="1429"/>
        <w:gridCol w:w="1690"/>
      </w:tblGrid>
      <w:tr w:rsidR="00586A4C" w:rsidRPr="00586A4C" w14:paraId="3FB99A86" w14:textId="77777777" w:rsidTr="00586A4C">
        <w:trPr>
          <w:trHeight w:val="287"/>
          <w:jc w:val="center"/>
        </w:trPr>
        <w:tc>
          <w:tcPr>
            <w:tcW w:w="6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00D9D47E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tr-TR"/>
              </w:rPr>
            </w:pPr>
            <w:r w:rsidRPr="00586A4C">
              <w:rPr>
                <w:rFonts w:eastAsia="Times New Roman"/>
                <w:color w:val="FFFFFF"/>
                <w:sz w:val="20"/>
                <w:szCs w:val="20"/>
                <w:lang w:eastAsia="tr-TR"/>
              </w:rPr>
              <w:t>Ön Ödemeli SMS Paket Tutarları</w:t>
            </w:r>
          </w:p>
        </w:tc>
      </w:tr>
      <w:tr w:rsidR="00586A4C" w:rsidRPr="00586A4C" w14:paraId="59A035B0" w14:textId="77777777" w:rsidTr="00586A4C">
        <w:trPr>
          <w:trHeight w:val="287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E69DBB9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tr-TR"/>
              </w:rPr>
            </w:pPr>
            <w:r w:rsidRPr="00586A4C">
              <w:rPr>
                <w:rFonts w:eastAsia="Times New Roman"/>
                <w:color w:val="FFFFFF"/>
                <w:sz w:val="20"/>
                <w:szCs w:val="20"/>
                <w:lang w:eastAsia="tr-TR"/>
              </w:rPr>
              <w:t>SMS Paketi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E1F33BB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tr-TR"/>
              </w:rPr>
            </w:pPr>
            <w:r w:rsidRPr="00586A4C">
              <w:rPr>
                <w:rFonts w:eastAsia="Times New Roman"/>
                <w:color w:val="FFFFFF"/>
                <w:sz w:val="20"/>
                <w:szCs w:val="20"/>
                <w:lang w:eastAsia="tr-TR"/>
              </w:rPr>
              <w:t>Fiyatı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E105983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tr-TR"/>
              </w:rPr>
            </w:pPr>
            <w:r w:rsidRPr="00586A4C">
              <w:rPr>
                <w:rFonts w:eastAsia="Times New Roman"/>
                <w:color w:val="FFFFFF"/>
                <w:sz w:val="20"/>
                <w:szCs w:val="20"/>
                <w:lang w:eastAsia="tr-TR"/>
              </w:rPr>
              <w:t>Hediye SMS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446C27D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tr-TR"/>
              </w:rPr>
            </w:pPr>
            <w:r w:rsidRPr="00586A4C">
              <w:rPr>
                <w:rFonts w:eastAsia="Times New Roman"/>
                <w:color w:val="FFFFFF"/>
                <w:sz w:val="20"/>
                <w:szCs w:val="20"/>
                <w:lang w:eastAsia="tr-TR"/>
              </w:rPr>
              <w:t>Toplam SMS</w:t>
            </w:r>
          </w:p>
        </w:tc>
      </w:tr>
      <w:tr w:rsidR="00586A4C" w:rsidRPr="00586A4C" w14:paraId="70B8D9E8" w14:textId="77777777" w:rsidTr="00586A4C">
        <w:trPr>
          <w:trHeight w:val="287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87993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CF808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68 TL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44005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8D610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3.000</w:t>
            </w:r>
          </w:p>
        </w:tc>
      </w:tr>
      <w:tr w:rsidR="00586A4C" w:rsidRPr="00586A4C" w14:paraId="5DAA3A3F" w14:textId="77777777" w:rsidTr="00586A4C">
        <w:trPr>
          <w:trHeight w:val="287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C9F07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DC926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290 TL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AAF83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C2668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15.000</w:t>
            </w:r>
          </w:p>
        </w:tc>
      </w:tr>
      <w:tr w:rsidR="00586A4C" w:rsidRPr="00586A4C" w14:paraId="2050026B" w14:textId="77777777" w:rsidTr="00586A4C">
        <w:trPr>
          <w:trHeight w:val="287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97440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DB4A2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550 TL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78E95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5BAE7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30.000</w:t>
            </w:r>
          </w:p>
        </w:tc>
      </w:tr>
      <w:tr w:rsidR="00586A4C" w:rsidRPr="00586A4C" w14:paraId="3B55D8C7" w14:textId="77777777" w:rsidTr="00586A4C">
        <w:trPr>
          <w:trHeight w:val="287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975D3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25.000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9E6E9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1.300 TL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C4884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6E1EB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75.000</w:t>
            </w:r>
          </w:p>
        </w:tc>
      </w:tr>
      <w:tr w:rsidR="00586A4C" w:rsidRPr="00586A4C" w14:paraId="0E425ECF" w14:textId="77777777" w:rsidTr="00586A4C">
        <w:trPr>
          <w:trHeight w:val="287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A0D0D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50.000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3A5DA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2.500 TL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E9F3E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001D0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150.000</w:t>
            </w:r>
          </w:p>
        </w:tc>
      </w:tr>
      <w:tr w:rsidR="00586A4C" w:rsidRPr="00586A4C" w14:paraId="46EA26DA" w14:textId="77777777" w:rsidTr="00586A4C">
        <w:trPr>
          <w:trHeight w:val="287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BE14D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100.000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EFFFE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4.250 TL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F95E1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5B413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300.000</w:t>
            </w:r>
          </w:p>
        </w:tc>
      </w:tr>
      <w:tr w:rsidR="00586A4C" w:rsidRPr="00586A4C" w14:paraId="6DCCBBC9" w14:textId="77777777" w:rsidTr="00586A4C">
        <w:trPr>
          <w:trHeight w:val="287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14CE4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250.000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F9C8C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9.750 TL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578E9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3226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750.000</w:t>
            </w:r>
          </w:p>
        </w:tc>
      </w:tr>
      <w:tr w:rsidR="00586A4C" w:rsidRPr="00586A4C" w14:paraId="652CB916" w14:textId="77777777" w:rsidTr="00586A4C">
        <w:trPr>
          <w:trHeight w:val="287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D0202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500.000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2E776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17.750 TL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66073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EF9AA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1.500.000</w:t>
            </w:r>
          </w:p>
        </w:tc>
      </w:tr>
      <w:tr w:rsidR="00586A4C" w:rsidRPr="00586A4C" w14:paraId="6DFCC0CB" w14:textId="77777777" w:rsidTr="00586A4C">
        <w:trPr>
          <w:trHeight w:val="287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56205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1.000.000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E62A2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33.500 TL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AD4C5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13CF8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3.000.000</w:t>
            </w:r>
          </w:p>
        </w:tc>
      </w:tr>
      <w:tr w:rsidR="00586A4C" w:rsidRPr="00586A4C" w14:paraId="3BDD2E3E" w14:textId="77777777" w:rsidTr="00586A4C">
        <w:trPr>
          <w:trHeight w:val="287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D2F9F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2.000.000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8B49D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64.000 TL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5BA4E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94948" w14:textId="77777777" w:rsidR="00586A4C" w:rsidRPr="00586A4C" w:rsidRDefault="00586A4C" w:rsidP="00586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586A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6.000.000</w:t>
            </w:r>
          </w:p>
        </w:tc>
      </w:tr>
    </w:tbl>
    <w:p w14:paraId="7E3D4E53" w14:textId="77777777" w:rsidR="00586A4C" w:rsidRDefault="00586A4C" w:rsidP="00A8106B">
      <w:pPr>
        <w:pStyle w:val="Balk3"/>
      </w:pPr>
    </w:p>
    <w:p w14:paraId="22BA7993" w14:textId="5A039325" w:rsidR="001E69BD" w:rsidRPr="001E69BD" w:rsidRDefault="001E69BD" w:rsidP="001E69BD">
      <w:pPr>
        <w:pStyle w:val="Default"/>
        <w:numPr>
          <w:ilvl w:val="0"/>
          <w:numId w:val="27"/>
        </w:numPr>
        <w:rPr>
          <w:rFonts w:ascii="Tahoma" w:eastAsia="Calibri" w:hAnsi="Tahoma" w:cs="Tahoma"/>
          <w:color w:val="000000" w:themeColor="text1"/>
          <w:sz w:val="16"/>
          <w:szCs w:val="18"/>
          <w:lang w:eastAsia="en-US"/>
        </w:rPr>
      </w:pPr>
      <w:r w:rsidRPr="001E69BD">
        <w:rPr>
          <w:rFonts w:ascii="Tahoma" w:eastAsia="Calibri" w:hAnsi="Tahoma" w:cs="Tahoma"/>
          <w:color w:val="000000" w:themeColor="text1"/>
          <w:sz w:val="16"/>
          <w:szCs w:val="18"/>
          <w:lang w:eastAsia="en-US"/>
        </w:rPr>
        <w:t xml:space="preserve">Kampanya kurumsal abonelikler için geçerlidir. </w:t>
      </w:r>
      <w:r w:rsidR="00EA2958">
        <w:rPr>
          <w:rFonts w:ascii="Tahoma" w:eastAsia="Calibri" w:hAnsi="Tahoma" w:cs="Tahoma"/>
          <w:color w:val="000000" w:themeColor="text1"/>
          <w:sz w:val="16"/>
          <w:szCs w:val="18"/>
          <w:lang w:eastAsia="en-US"/>
        </w:rPr>
        <w:t xml:space="preserve">Geçerlilik tarihi </w:t>
      </w:r>
      <w:r w:rsidR="00086515" w:rsidRPr="00086515">
        <w:rPr>
          <w:rFonts w:ascii="Tahoma" w:eastAsia="Calibri" w:hAnsi="Tahoma" w:cs="Tahoma"/>
          <w:b/>
          <w:bCs/>
          <w:color w:val="000000" w:themeColor="text1"/>
          <w:sz w:val="16"/>
          <w:szCs w:val="18"/>
          <w:lang w:eastAsia="en-US"/>
        </w:rPr>
        <w:t>3</w:t>
      </w:r>
      <w:r w:rsidR="0013100F">
        <w:rPr>
          <w:rFonts w:ascii="Tahoma" w:eastAsia="Calibri" w:hAnsi="Tahoma" w:cs="Tahoma"/>
          <w:b/>
          <w:bCs/>
          <w:color w:val="000000" w:themeColor="text1"/>
          <w:sz w:val="16"/>
          <w:szCs w:val="18"/>
          <w:lang w:eastAsia="en-US"/>
        </w:rPr>
        <w:t>1</w:t>
      </w:r>
      <w:r w:rsidR="00086515" w:rsidRPr="00086515">
        <w:rPr>
          <w:rFonts w:ascii="Tahoma" w:eastAsia="Calibri" w:hAnsi="Tahoma" w:cs="Tahoma"/>
          <w:b/>
          <w:bCs/>
          <w:color w:val="000000" w:themeColor="text1"/>
          <w:sz w:val="16"/>
          <w:szCs w:val="18"/>
          <w:lang w:eastAsia="en-US"/>
        </w:rPr>
        <w:t>.</w:t>
      </w:r>
      <w:r w:rsidR="0013100F">
        <w:rPr>
          <w:rFonts w:ascii="Tahoma" w:eastAsia="Calibri" w:hAnsi="Tahoma" w:cs="Tahoma"/>
          <w:b/>
          <w:bCs/>
          <w:color w:val="000000" w:themeColor="text1"/>
          <w:sz w:val="16"/>
          <w:szCs w:val="18"/>
          <w:lang w:eastAsia="en-US"/>
        </w:rPr>
        <w:t>12</w:t>
      </w:r>
      <w:r w:rsidR="00086515" w:rsidRPr="00086515">
        <w:rPr>
          <w:rFonts w:ascii="Tahoma" w:eastAsia="Calibri" w:hAnsi="Tahoma" w:cs="Tahoma"/>
          <w:b/>
          <w:bCs/>
          <w:color w:val="000000" w:themeColor="text1"/>
          <w:sz w:val="16"/>
          <w:szCs w:val="18"/>
          <w:lang w:eastAsia="en-US"/>
        </w:rPr>
        <w:t>.201</w:t>
      </w:r>
      <w:r w:rsidR="00152818">
        <w:rPr>
          <w:rFonts w:ascii="Tahoma" w:eastAsia="Calibri" w:hAnsi="Tahoma" w:cs="Tahoma"/>
          <w:b/>
          <w:bCs/>
          <w:color w:val="000000" w:themeColor="text1"/>
          <w:sz w:val="16"/>
          <w:szCs w:val="18"/>
          <w:lang w:eastAsia="en-US"/>
        </w:rPr>
        <w:t xml:space="preserve">9 </w:t>
      </w:r>
      <w:r w:rsidR="00086515">
        <w:rPr>
          <w:rFonts w:ascii="Tahoma" w:eastAsia="Calibri" w:hAnsi="Tahoma" w:cs="Tahoma"/>
          <w:b/>
          <w:bCs/>
          <w:color w:val="000000" w:themeColor="text1"/>
          <w:sz w:val="16"/>
          <w:szCs w:val="18"/>
          <w:lang w:eastAsia="en-US"/>
        </w:rPr>
        <w:t>dir.</w:t>
      </w:r>
    </w:p>
    <w:p w14:paraId="66D6B92B" w14:textId="34D012A5" w:rsidR="001E69BD" w:rsidRPr="001E69BD" w:rsidRDefault="001E69BD" w:rsidP="001E69BD">
      <w:pPr>
        <w:pStyle w:val="Default"/>
        <w:numPr>
          <w:ilvl w:val="0"/>
          <w:numId w:val="27"/>
        </w:numPr>
        <w:rPr>
          <w:rFonts w:ascii="Tahoma" w:eastAsia="Calibri" w:hAnsi="Tahoma" w:cs="Tahoma"/>
          <w:color w:val="000000" w:themeColor="text1"/>
          <w:sz w:val="16"/>
          <w:szCs w:val="18"/>
          <w:lang w:eastAsia="en-US"/>
        </w:rPr>
      </w:pPr>
      <w:r w:rsidRPr="001E69BD">
        <w:rPr>
          <w:rFonts w:ascii="Tahoma" w:eastAsia="Calibri" w:hAnsi="Tahoma" w:cs="Tahoma"/>
          <w:color w:val="000000" w:themeColor="text1"/>
          <w:sz w:val="16"/>
          <w:szCs w:val="18"/>
          <w:lang w:eastAsia="en-US"/>
        </w:rPr>
        <w:t xml:space="preserve">Kampanya ile satın alınan paketteki SMS’ler kadar SMS Vodafone tarafından müşteriye hediye edilir. Örneğin; 68 TL karşılığında 1.000 SMS satın alan kurumsal müşterilerimize </w:t>
      </w:r>
      <w:r w:rsidR="00E978A1">
        <w:rPr>
          <w:rFonts w:ascii="Tahoma" w:eastAsia="Calibri" w:hAnsi="Tahoma" w:cs="Tahoma"/>
          <w:color w:val="000000" w:themeColor="text1"/>
          <w:sz w:val="16"/>
          <w:szCs w:val="18"/>
          <w:lang w:eastAsia="en-US"/>
        </w:rPr>
        <w:t>2</w:t>
      </w:r>
      <w:r w:rsidRPr="001E69BD">
        <w:rPr>
          <w:rFonts w:ascii="Tahoma" w:eastAsia="Calibri" w:hAnsi="Tahoma" w:cs="Tahoma"/>
          <w:color w:val="000000" w:themeColor="text1"/>
          <w:sz w:val="16"/>
          <w:szCs w:val="18"/>
          <w:lang w:eastAsia="en-US"/>
        </w:rPr>
        <w:t xml:space="preserve">.000 SMS de Vodafone’dan hediye edilir ve müşteri 68 TL’ye </w:t>
      </w:r>
      <w:r w:rsidR="00E978A1">
        <w:rPr>
          <w:rFonts w:ascii="Tahoma" w:eastAsia="Calibri" w:hAnsi="Tahoma" w:cs="Tahoma"/>
          <w:color w:val="000000" w:themeColor="text1"/>
          <w:sz w:val="16"/>
          <w:szCs w:val="18"/>
          <w:lang w:eastAsia="en-US"/>
        </w:rPr>
        <w:t>3</w:t>
      </w:r>
      <w:r w:rsidRPr="001E69BD">
        <w:rPr>
          <w:rFonts w:ascii="Tahoma" w:eastAsia="Calibri" w:hAnsi="Tahoma" w:cs="Tahoma"/>
          <w:color w:val="000000" w:themeColor="text1"/>
          <w:sz w:val="16"/>
          <w:szCs w:val="18"/>
          <w:lang w:eastAsia="en-US"/>
        </w:rPr>
        <w:t xml:space="preserve">.000 SMS hakkı elde eder. </w:t>
      </w:r>
    </w:p>
    <w:p w14:paraId="568A8C5F" w14:textId="77777777" w:rsidR="001E69BD" w:rsidRPr="001E69BD" w:rsidRDefault="001E69BD" w:rsidP="001E69BD">
      <w:pPr>
        <w:pStyle w:val="Default"/>
        <w:numPr>
          <w:ilvl w:val="0"/>
          <w:numId w:val="27"/>
        </w:numPr>
        <w:rPr>
          <w:rFonts w:ascii="Tahoma" w:eastAsia="Calibri" w:hAnsi="Tahoma" w:cs="Tahoma"/>
          <w:color w:val="000000" w:themeColor="text1"/>
          <w:sz w:val="16"/>
          <w:szCs w:val="18"/>
          <w:lang w:eastAsia="en-US"/>
        </w:rPr>
      </w:pPr>
      <w:r w:rsidRPr="001E69BD">
        <w:rPr>
          <w:rFonts w:ascii="Tahoma" w:eastAsia="Calibri" w:hAnsi="Tahoma" w:cs="Tahoma"/>
          <w:color w:val="000000" w:themeColor="text1"/>
          <w:sz w:val="16"/>
          <w:szCs w:val="18"/>
          <w:lang w:eastAsia="en-US"/>
        </w:rPr>
        <w:t xml:space="preserve">Paketteki tüm SMS’ler 12 ay geçerlidir. 12 ay içinde kullanılmayan SMS’ler bir sonraki yıla devretmeyecek, kullanılmayan mesaj olması durumunda bu mesajlar otomatik olarak silinecektir. </w:t>
      </w:r>
    </w:p>
    <w:p w14:paraId="1C380BFB" w14:textId="77777777" w:rsidR="001E69BD" w:rsidRPr="001E69BD" w:rsidRDefault="001E69BD" w:rsidP="001E69BD">
      <w:pPr>
        <w:pStyle w:val="Default"/>
        <w:numPr>
          <w:ilvl w:val="0"/>
          <w:numId w:val="27"/>
        </w:numPr>
        <w:rPr>
          <w:rFonts w:ascii="Tahoma" w:eastAsia="Calibri" w:hAnsi="Tahoma" w:cs="Tahoma"/>
          <w:color w:val="000000" w:themeColor="text1"/>
          <w:sz w:val="16"/>
          <w:szCs w:val="18"/>
          <w:lang w:eastAsia="en-US"/>
        </w:rPr>
      </w:pPr>
      <w:r w:rsidRPr="001E69BD">
        <w:rPr>
          <w:rFonts w:ascii="Tahoma" w:eastAsia="Calibri" w:hAnsi="Tahoma" w:cs="Tahoma"/>
          <w:color w:val="000000" w:themeColor="text1"/>
          <w:sz w:val="16"/>
          <w:szCs w:val="18"/>
          <w:lang w:eastAsia="en-US"/>
        </w:rPr>
        <w:t xml:space="preserve">Hediye SMS’ler ilk günden yüklenir. </w:t>
      </w:r>
    </w:p>
    <w:p w14:paraId="2D304C24" w14:textId="77777777" w:rsidR="001E69BD" w:rsidRPr="001E69BD" w:rsidRDefault="001E69BD" w:rsidP="001E69BD">
      <w:pPr>
        <w:pStyle w:val="Default"/>
        <w:numPr>
          <w:ilvl w:val="0"/>
          <w:numId w:val="27"/>
        </w:numPr>
        <w:rPr>
          <w:rFonts w:ascii="Tahoma" w:eastAsia="Calibri" w:hAnsi="Tahoma" w:cs="Tahoma"/>
          <w:color w:val="000000" w:themeColor="text1"/>
          <w:sz w:val="16"/>
          <w:szCs w:val="18"/>
          <w:lang w:eastAsia="en-US"/>
        </w:rPr>
      </w:pPr>
      <w:r w:rsidRPr="001E69BD">
        <w:rPr>
          <w:rFonts w:ascii="Tahoma" w:eastAsia="Calibri" w:hAnsi="Tahoma" w:cs="Tahoma"/>
          <w:color w:val="000000" w:themeColor="text1"/>
          <w:sz w:val="16"/>
          <w:szCs w:val="18"/>
          <w:lang w:eastAsia="en-US"/>
        </w:rPr>
        <w:t xml:space="preserve">Ön Ödemeli Toplu SMS aktivasyonu sonrasında müşterinin iletişim no’suna paket ücretinin ödenmesi için gerekli bilgiler mesajla paylaşılır. Müşteri tarafından ödeme gerçekleştikten sonra paket aktiflenir. </w:t>
      </w:r>
    </w:p>
    <w:p w14:paraId="30E5BE25" w14:textId="77777777" w:rsidR="001E69BD" w:rsidRPr="001E69BD" w:rsidRDefault="001E69BD" w:rsidP="001E69BD">
      <w:pPr>
        <w:pStyle w:val="Default"/>
        <w:numPr>
          <w:ilvl w:val="0"/>
          <w:numId w:val="27"/>
        </w:numPr>
        <w:rPr>
          <w:rFonts w:ascii="Tahoma" w:eastAsia="Calibri" w:hAnsi="Tahoma" w:cs="Tahoma"/>
          <w:color w:val="000000" w:themeColor="text1"/>
          <w:sz w:val="16"/>
          <w:szCs w:val="18"/>
          <w:lang w:eastAsia="en-US"/>
        </w:rPr>
      </w:pPr>
      <w:r w:rsidRPr="001E69BD">
        <w:rPr>
          <w:rFonts w:ascii="Tahoma" w:eastAsia="Calibri" w:hAnsi="Tahoma" w:cs="Tahoma"/>
          <w:color w:val="000000" w:themeColor="text1"/>
          <w:sz w:val="16"/>
          <w:szCs w:val="18"/>
          <w:lang w:eastAsia="en-US"/>
        </w:rPr>
        <w:t xml:space="preserve">Fiyatlara KDV ve ÖİV dahildir. </w:t>
      </w:r>
    </w:p>
    <w:p w14:paraId="78BC6CB3" w14:textId="77777777" w:rsidR="001E69BD" w:rsidRPr="001E69BD" w:rsidRDefault="001E69BD" w:rsidP="001E69BD">
      <w:pPr>
        <w:pStyle w:val="Default"/>
        <w:numPr>
          <w:ilvl w:val="0"/>
          <w:numId w:val="27"/>
        </w:numPr>
        <w:rPr>
          <w:rFonts w:ascii="Tahoma" w:eastAsia="Calibri" w:hAnsi="Tahoma" w:cs="Tahoma"/>
          <w:color w:val="000000" w:themeColor="text1"/>
          <w:sz w:val="16"/>
          <w:szCs w:val="18"/>
          <w:lang w:eastAsia="en-US"/>
        </w:rPr>
      </w:pPr>
      <w:r w:rsidRPr="001E69BD">
        <w:rPr>
          <w:rFonts w:ascii="Tahoma" w:eastAsia="Calibri" w:hAnsi="Tahoma" w:cs="Tahoma"/>
          <w:color w:val="000000" w:themeColor="text1"/>
          <w:sz w:val="16"/>
          <w:szCs w:val="18"/>
          <w:lang w:eastAsia="en-US"/>
        </w:rPr>
        <w:t xml:space="preserve">Belirtilen fiyatlar her yöne kullanılabilecek SMS’ler içindir. </w:t>
      </w:r>
    </w:p>
    <w:p w14:paraId="6FA3185E" w14:textId="77777777" w:rsidR="001E69BD" w:rsidRPr="001E69BD" w:rsidRDefault="001E69BD" w:rsidP="001E69BD">
      <w:pPr>
        <w:pStyle w:val="Default"/>
        <w:numPr>
          <w:ilvl w:val="0"/>
          <w:numId w:val="27"/>
        </w:numPr>
        <w:rPr>
          <w:rFonts w:ascii="Tahoma" w:eastAsia="Calibri" w:hAnsi="Tahoma" w:cs="Tahoma"/>
          <w:color w:val="000000" w:themeColor="text1"/>
          <w:sz w:val="16"/>
          <w:szCs w:val="18"/>
          <w:lang w:eastAsia="en-US"/>
        </w:rPr>
      </w:pPr>
      <w:r w:rsidRPr="001E69BD">
        <w:rPr>
          <w:rFonts w:ascii="Tahoma" w:eastAsia="Calibri" w:hAnsi="Tahoma" w:cs="Tahoma"/>
          <w:color w:val="000000" w:themeColor="text1"/>
          <w:sz w:val="16"/>
          <w:szCs w:val="18"/>
          <w:lang w:eastAsia="en-US"/>
        </w:rPr>
        <w:t xml:space="preserve">SMS'lerin 3.şahıslara transferi mümkün değildir. </w:t>
      </w:r>
    </w:p>
    <w:p w14:paraId="071C2DC6" w14:textId="77777777" w:rsidR="000F76B9" w:rsidRDefault="000F76B9" w:rsidP="00A8106B">
      <w:pPr>
        <w:spacing w:after="0" w:line="240" w:lineRule="auto"/>
        <w:rPr>
          <w:rFonts w:ascii="Tahoma" w:hAnsi="Tahoma" w:cs="Tahoma"/>
          <w:color w:val="C00000"/>
          <w:sz w:val="32"/>
          <w:szCs w:val="32"/>
        </w:rPr>
      </w:pPr>
    </w:p>
    <w:p w14:paraId="1F2E642D" w14:textId="77777777" w:rsidR="000F76B9" w:rsidRDefault="000F76B9" w:rsidP="00A8106B">
      <w:pPr>
        <w:spacing w:after="0" w:line="240" w:lineRule="auto"/>
        <w:rPr>
          <w:rFonts w:ascii="Tahoma" w:hAnsi="Tahoma" w:cs="Tahoma"/>
          <w:color w:val="C00000"/>
          <w:sz w:val="32"/>
          <w:szCs w:val="32"/>
        </w:rPr>
      </w:pPr>
    </w:p>
    <w:p w14:paraId="0670F1A1" w14:textId="77777777" w:rsidR="000F76B9" w:rsidRDefault="000F76B9" w:rsidP="00A8106B">
      <w:pPr>
        <w:spacing w:after="0" w:line="240" w:lineRule="auto"/>
        <w:rPr>
          <w:rFonts w:ascii="Tahoma" w:hAnsi="Tahoma" w:cs="Tahoma"/>
          <w:color w:val="C00000"/>
          <w:sz w:val="32"/>
          <w:szCs w:val="32"/>
        </w:rPr>
      </w:pPr>
    </w:p>
    <w:p w14:paraId="3657486C" w14:textId="2E38314C" w:rsidR="003D5D94" w:rsidRDefault="003D5D94" w:rsidP="003D5D94">
      <w:pPr>
        <w:spacing w:after="0" w:line="240" w:lineRule="auto"/>
        <w:jc w:val="both"/>
        <w:rPr>
          <w:rFonts w:ascii="Tahoma" w:hAnsi="Tahoma" w:cs="Tahoma"/>
          <w:b/>
          <w:szCs w:val="28"/>
        </w:rPr>
      </w:pPr>
    </w:p>
    <w:p w14:paraId="6DCBE7E0" w14:textId="77777777" w:rsidR="001A64CB" w:rsidRDefault="001A64CB" w:rsidP="0027493B">
      <w:pPr>
        <w:spacing w:after="450" w:line="360" w:lineRule="auto"/>
        <w:rPr>
          <w:color w:val="C00000"/>
          <w:sz w:val="28"/>
        </w:rPr>
      </w:pPr>
    </w:p>
    <w:p w14:paraId="7B345700" w14:textId="77777777" w:rsidR="001A64CB" w:rsidRDefault="001A64CB" w:rsidP="0027493B">
      <w:pPr>
        <w:spacing w:after="450" w:line="360" w:lineRule="auto"/>
        <w:rPr>
          <w:color w:val="C00000"/>
          <w:sz w:val="28"/>
        </w:rPr>
      </w:pPr>
    </w:p>
    <w:p w14:paraId="231BAE34" w14:textId="77777777" w:rsidR="001A64CB" w:rsidRDefault="001A64CB" w:rsidP="0027493B">
      <w:pPr>
        <w:spacing w:after="450" w:line="360" w:lineRule="auto"/>
        <w:rPr>
          <w:color w:val="C00000"/>
          <w:sz w:val="28"/>
        </w:rPr>
      </w:pPr>
    </w:p>
    <w:p w14:paraId="5171C94A" w14:textId="735D69B9" w:rsidR="001A64CB" w:rsidRDefault="001A64CB" w:rsidP="0027493B">
      <w:pPr>
        <w:spacing w:after="450" w:line="360" w:lineRule="auto"/>
        <w:rPr>
          <w:color w:val="C00000"/>
          <w:sz w:val="28"/>
        </w:rPr>
      </w:pPr>
    </w:p>
    <w:p w14:paraId="46EBA6A2" w14:textId="77777777" w:rsidR="0033260C" w:rsidRPr="000A2BF7" w:rsidRDefault="0033260C" w:rsidP="0033260C">
      <w:pPr>
        <w:rPr>
          <w:rFonts w:asciiTheme="minorHAnsi" w:hAnsiTheme="minorHAnsi" w:cs="Tahoma"/>
        </w:rPr>
      </w:pPr>
      <w:r>
        <w:rPr>
          <w:rFonts w:asciiTheme="minorHAnsi" w:hAnsiTheme="minorHAnsi"/>
          <w:color w:val="C00000"/>
          <w:sz w:val="28"/>
        </w:rPr>
        <w:lastRenderedPageBreak/>
        <w:t xml:space="preserve">          JetSMS ile Verileriniz Güvende </w:t>
      </w:r>
    </w:p>
    <w:p w14:paraId="59645E5B" w14:textId="77777777" w:rsidR="0033260C" w:rsidRDefault="0033260C" w:rsidP="0033260C">
      <w:pPr>
        <w:pStyle w:val="ListeParagraf"/>
        <w:numPr>
          <w:ilvl w:val="0"/>
          <w:numId w:val="29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Sektörde uzun yıllardır devam eden çalışmalarımız ve tecrübelerimizden yola çıkarak, JetSMS hesap bilgilerinizin güvende ve gizli kalmasını sağlamak için platformumuzda ek geliştirmeler yaptık.</w:t>
      </w:r>
    </w:p>
    <w:p w14:paraId="7A84AA2A" w14:textId="77777777" w:rsidR="0033260C" w:rsidRPr="000A2BF7" w:rsidRDefault="0033260C" w:rsidP="0033260C">
      <w:pPr>
        <w:pStyle w:val="ListeParagraf"/>
        <w:numPr>
          <w:ilvl w:val="0"/>
          <w:numId w:val="29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Bilgi güvenliğini ve kalite yönetimimizi ISO 270</w:t>
      </w:r>
      <w:r>
        <w:rPr>
          <w:rFonts w:asciiTheme="minorHAnsi" w:hAnsiTheme="minorHAnsi" w:cs="Tahoma"/>
        </w:rPr>
        <w:t xml:space="preserve"> Bilgi güvenliği ve ISO 9001 Kalite Yönetimi Sistemi belgeleri ile verdiğimiz hizmetlerin kalitesini ise ISO 10002</w:t>
      </w:r>
      <w:r w:rsidRPr="00002DB2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Müşteri Memnuniyeti Yönetim Sistemi belgesini alarak kanıtladık. Sizlere yerinde Ar-Ge merkezimizde geliştirdiğimiz Yerli Ürün ve servislerimizi sunuyoruz </w:t>
      </w:r>
    </w:p>
    <w:p w14:paraId="4E80F6AE" w14:textId="77777777" w:rsidR="0033260C" w:rsidRDefault="0033260C" w:rsidP="0033260C">
      <w:pPr>
        <w:pStyle w:val="ListeParagraf"/>
        <w:rPr>
          <w:rFonts w:asciiTheme="minorHAnsi" w:hAnsiTheme="minorHAnsi" w:cs="Tahoma"/>
        </w:rPr>
      </w:pPr>
    </w:p>
    <w:p w14:paraId="448460EE" w14:textId="77777777" w:rsidR="0033260C" w:rsidRDefault="0033260C" w:rsidP="0033260C">
      <w:pPr>
        <w:pStyle w:val="ListeParagraf"/>
        <w:rPr>
          <w:rFonts w:asciiTheme="minorHAnsi" w:hAnsiTheme="minorHAnsi" w:cs="Tahoma"/>
        </w:rPr>
      </w:pPr>
      <w:r w:rsidRPr="000A2BF7">
        <w:rPr>
          <w:rFonts w:asciiTheme="minorHAnsi" w:hAnsiTheme="minorHAnsi" w:cs="Tahoma"/>
        </w:rPr>
        <w:t>Kurumunuz adına yaptığınız kurumsal mesajlaşma aktivitelerinde, iş ortağınızın operatörlerin sağladığı     tüm güvenlik kriterlerini sağlıyor olması önemlidir</w:t>
      </w:r>
    </w:p>
    <w:p w14:paraId="25875DA2" w14:textId="77777777" w:rsidR="0033260C" w:rsidRDefault="0033260C" w:rsidP="0033260C">
      <w:pPr>
        <w:pStyle w:val="ListeParagraf"/>
        <w:rPr>
          <w:rFonts w:asciiTheme="minorHAnsi" w:hAnsiTheme="minorHAnsi" w:cs="Tahoma"/>
        </w:rPr>
      </w:pPr>
    </w:p>
    <w:p w14:paraId="551FDB27" w14:textId="77777777" w:rsidR="0033260C" w:rsidRDefault="0033260C" w:rsidP="0033260C">
      <w:pPr>
        <w:pStyle w:val="ListeParagraf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Biz JetSMS olarak sizlere çok daha güvenli, yönetilebilir ve %100 yerli yazılım mühendisleri tarafından geliştirilen platformlar sunuyoruz.</w:t>
      </w:r>
    </w:p>
    <w:p w14:paraId="61ADC921" w14:textId="6309D89E" w:rsidR="0033260C" w:rsidRDefault="0033260C" w:rsidP="0027493B">
      <w:pPr>
        <w:spacing w:after="450" w:line="360" w:lineRule="auto"/>
        <w:rPr>
          <w:color w:val="C00000"/>
          <w:sz w:val="28"/>
        </w:rPr>
      </w:pPr>
    </w:p>
    <w:p w14:paraId="0BC8193E" w14:textId="243C8C64" w:rsidR="0033260C" w:rsidRDefault="0033260C" w:rsidP="0027493B">
      <w:pPr>
        <w:spacing w:after="450" w:line="360" w:lineRule="auto"/>
        <w:rPr>
          <w:color w:val="C00000"/>
          <w:sz w:val="28"/>
        </w:rPr>
      </w:pPr>
      <w:r>
        <w:rPr>
          <w:noProof/>
        </w:rPr>
        <w:drawing>
          <wp:inline distT="0" distB="0" distL="0" distR="0" wp14:anchorId="41E29685" wp14:editId="4F34317C">
            <wp:extent cx="5939790" cy="2303145"/>
            <wp:effectExtent l="0" t="0" r="381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6F7B4" w14:textId="366DB0BE" w:rsidR="001A64CB" w:rsidRPr="00586A4C" w:rsidRDefault="0056798E" w:rsidP="0027493B">
      <w:pPr>
        <w:spacing w:after="450" w:line="360" w:lineRule="auto"/>
        <w:rPr>
          <w:rFonts w:ascii="Tahoma" w:eastAsia="Times New Roman" w:hAnsi="Tahoma" w:cs="Tahoma"/>
          <w:bCs/>
          <w:sz w:val="10"/>
          <w:szCs w:val="24"/>
          <w:lang w:eastAsia="tr-TR"/>
        </w:rPr>
      </w:pPr>
      <w:r>
        <w:rPr>
          <w:noProof/>
        </w:rPr>
        <w:lastRenderedPageBreak/>
        <w:drawing>
          <wp:inline distT="0" distB="0" distL="0" distR="0" wp14:anchorId="40EA10A2" wp14:editId="2DFBF834">
            <wp:extent cx="5737860" cy="76657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DCC748" w14:textId="07FA1422" w:rsidR="0027493B" w:rsidRPr="00F31F9F" w:rsidRDefault="0027493B" w:rsidP="0027493B">
      <w:pPr>
        <w:pStyle w:val="ListeParagraf"/>
        <w:spacing w:after="450" w:line="360" w:lineRule="auto"/>
        <w:ind w:left="709"/>
        <w:rPr>
          <w:rFonts w:ascii="Tahoma" w:eastAsia="Times New Roman" w:hAnsi="Tahoma" w:cs="Tahoma"/>
          <w:bCs/>
          <w:sz w:val="12"/>
          <w:szCs w:val="24"/>
          <w:lang w:eastAsia="tr-TR"/>
        </w:rPr>
      </w:pPr>
    </w:p>
    <w:sectPr w:rsidR="0027493B" w:rsidRPr="00F31F9F" w:rsidSect="00907922">
      <w:headerReference w:type="default" r:id="rId16"/>
      <w:footerReference w:type="default" r:id="rId17"/>
      <w:pgSz w:w="11906" w:h="16838"/>
      <w:pgMar w:top="1666" w:right="1418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9DC87" w14:textId="77777777" w:rsidR="00E2483F" w:rsidRDefault="00E2483F" w:rsidP="001B0701">
      <w:pPr>
        <w:spacing w:after="0" w:line="240" w:lineRule="auto"/>
      </w:pPr>
      <w:r>
        <w:separator/>
      </w:r>
    </w:p>
  </w:endnote>
  <w:endnote w:type="continuationSeparator" w:id="0">
    <w:p w14:paraId="70CE07D3" w14:textId="77777777" w:rsidR="00E2483F" w:rsidRDefault="00E2483F" w:rsidP="001B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A2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CDA6" w14:textId="3E24AA5D" w:rsidR="004E73EC" w:rsidRPr="007638AF" w:rsidRDefault="00C75CB2" w:rsidP="00C75CB2">
    <w:pPr>
      <w:pStyle w:val="AltBilgi"/>
      <w:rPr>
        <w:b/>
        <w:sz w:val="14"/>
      </w:rPr>
    </w:pPr>
    <w:r w:rsidRPr="00C75CB2">
      <w:rPr>
        <w:color w:val="FF0000"/>
        <w:sz w:val="18"/>
      </w:rPr>
      <w:t>Gizlidir</w:t>
    </w:r>
    <w:r w:rsidRPr="00C75CB2">
      <w:rPr>
        <w:b/>
        <w:color w:val="FF0000"/>
        <w:sz w:val="18"/>
      </w:rPr>
      <w:t xml:space="preserve">  </w:t>
    </w:r>
    <w:r>
      <w:rPr>
        <w:b/>
        <w:color w:val="FF0000"/>
        <w:sz w:val="18"/>
      </w:rPr>
      <w:t xml:space="preserve">                                                 </w:t>
    </w:r>
    <w:r w:rsidRPr="00C75CB2">
      <w:rPr>
        <w:b/>
        <w:color w:val="FF0000"/>
        <w:sz w:val="18"/>
      </w:rPr>
      <w:t xml:space="preserve"> </w:t>
    </w:r>
    <w:r w:rsidR="004E73EC" w:rsidRPr="007638AF">
      <w:rPr>
        <w:b/>
        <w:sz w:val="14"/>
      </w:rPr>
      <w:t>BİOTEKNO Bütünleşik İş Operatörü Teknolojik Çözümler Ticaret Ltd. Şti.</w:t>
    </w:r>
  </w:p>
  <w:p w14:paraId="4A5C0151" w14:textId="77777777" w:rsidR="00526397" w:rsidRPr="004E73EC" w:rsidRDefault="004E73EC" w:rsidP="004E73EC">
    <w:pPr>
      <w:pStyle w:val="AltBilgi"/>
      <w:jc w:val="center"/>
    </w:pPr>
    <w:r w:rsidRPr="007638AF">
      <w:rPr>
        <w:sz w:val="14"/>
      </w:rPr>
      <w:t xml:space="preserve">Web: </w:t>
    </w:r>
    <w:hyperlink r:id="rId1" w:history="1">
      <w:r w:rsidRPr="00AA6E97">
        <w:rPr>
          <w:rStyle w:val="Kpr"/>
          <w:sz w:val="14"/>
        </w:rPr>
        <w:t>www.biotekno.com.tr</w:t>
      </w:r>
    </w:hyperlink>
    <w:r>
      <w:rPr>
        <w:rStyle w:val="Kpr"/>
        <w:sz w:val="14"/>
      </w:rPr>
      <w:t xml:space="preserve"> &amp; www.jetsms.com.tr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BB7EB" w14:textId="77777777" w:rsidR="00E2483F" w:rsidRDefault="00E2483F" w:rsidP="001B0701">
      <w:pPr>
        <w:spacing w:after="0" w:line="240" w:lineRule="auto"/>
      </w:pPr>
      <w:r>
        <w:separator/>
      </w:r>
    </w:p>
  </w:footnote>
  <w:footnote w:type="continuationSeparator" w:id="0">
    <w:p w14:paraId="5818789D" w14:textId="77777777" w:rsidR="00E2483F" w:rsidRDefault="00E2483F" w:rsidP="001B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37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7967"/>
    </w:tblGrid>
    <w:tr w:rsidR="00526397" w14:paraId="1AC8C8C6" w14:textId="77777777" w:rsidTr="00D202BA">
      <w:tc>
        <w:tcPr>
          <w:tcW w:w="3403" w:type="dxa"/>
          <w:tcBorders>
            <w:top w:val="nil"/>
            <w:bottom w:val="nil"/>
          </w:tcBorders>
        </w:tcPr>
        <w:p w14:paraId="17CF49FF" w14:textId="77777777" w:rsidR="00526397" w:rsidRDefault="00526397">
          <w:pPr>
            <w:pStyle w:val="stBilgi"/>
          </w:pPr>
          <w:r>
            <w:rPr>
              <w:b/>
              <w:noProof/>
              <w:lang w:eastAsia="tr-TR"/>
            </w:rPr>
            <w:drawing>
              <wp:inline distT="0" distB="0" distL="0" distR="0" wp14:anchorId="179AE6EE" wp14:editId="179AE6EF">
                <wp:extent cx="1841394" cy="396608"/>
                <wp:effectExtent l="0" t="0" r="6985" b="3810"/>
                <wp:docPr id="6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obilodeme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394" cy="396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7" w:type="dxa"/>
          <w:tcBorders>
            <w:top w:val="nil"/>
            <w:bottom w:val="nil"/>
          </w:tcBorders>
          <w:vAlign w:val="center"/>
        </w:tcPr>
        <w:p w14:paraId="753559F3" w14:textId="009FD024" w:rsidR="00526397" w:rsidRPr="007F721C" w:rsidRDefault="00E016C7" w:rsidP="004E73EC">
          <w:pPr>
            <w:pStyle w:val="stBilgi"/>
            <w:ind w:left="1416"/>
            <w:rPr>
              <w:b/>
            </w:rPr>
          </w:pPr>
          <w:r w:rsidRPr="00D62DA9">
            <w:rPr>
              <w:rFonts w:cs="Tahoma"/>
              <w:b/>
              <w:sz w:val="28"/>
            </w:rPr>
            <w:t>Türkiye’nin 1 Numaralı SMS Platformu</w:t>
          </w:r>
        </w:p>
      </w:tc>
    </w:tr>
    <w:tr w:rsidR="00526397" w14:paraId="40B3DDC3" w14:textId="77777777" w:rsidTr="00D202BA">
      <w:tc>
        <w:tcPr>
          <w:tcW w:w="11370" w:type="dxa"/>
          <w:gridSpan w:val="2"/>
          <w:tcBorders>
            <w:top w:val="nil"/>
          </w:tcBorders>
        </w:tcPr>
        <w:p w14:paraId="23CB1365" w14:textId="77777777" w:rsidR="00526397" w:rsidRPr="007638AF" w:rsidRDefault="00526397" w:rsidP="007638AF">
          <w:pPr>
            <w:pStyle w:val="stBilgi"/>
            <w:ind w:left="-108"/>
            <w:jc w:val="center"/>
            <w:rPr>
              <w:b/>
              <w:color w:val="44546A" w:themeColor="text2"/>
              <w:sz w:val="28"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179AE6F0" wp14:editId="179AE6F1">
                <wp:extent cx="5924550" cy="494538"/>
                <wp:effectExtent l="0" t="0" r="0" b="1270"/>
                <wp:docPr id="7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7951"/>
                        <a:stretch/>
                      </pic:blipFill>
                      <pic:spPr bwMode="auto">
                        <a:xfrm>
                          <a:off x="0" y="0"/>
                          <a:ext cx="5924550" cy="4945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F4F5409" w14:textId="77777777" w:rsidR="00526397" w:rsidRDefault="00526397" w:rsidP="001B4D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79AE6D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6.6pt;height:27.6pt" o:bullet="t">
        <v:imagedata r:id="rId1" o:title="kirmizi_ok"/>
      </v:shape>
    </w:pict>
  </w:numPicBullet>
  <w:numPicBullet w:numPicBulletId="1">
    <w:pict>
      <v:shape id="_x0000_i1031" type="#_x0000_t75" style="width:11.4pt;height:11.4pt" o:bullet="t">
        <v:imagedata r:id="rId2" o:title="clip_image001"/>
      </v:shape>
    </w:pict>
  </w:numPicBullet>
  <w:abstractNum w:abstractNumId="0" w15:restartNumberingAfterBreak="0">
    <w:nsid w:val="048D5149"/>
    <w:multiLevelType w:val="hybridMultilevel"/>
    <w:tmpl w:val="68F27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0F5C"/>
    <w:multiLevelType w:val="hybridMultilevel"/>
    <w:tmpl w:val="D29C6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7393B"/>
    <w:multiLevelType w:val="hybridMultilevel"/>
    <w:tmpl w:val="A5705282"/>
    <w:lvl w:ilvl="0" w:tplc="E5DCD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7B35"/>
    <w:multiLevelType w:val="hybridMultilevel"/>
    <w:tmpl w:val="FC5A9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56381"/>
    <w:multiLevelType w:val="hybridMultilevel"/>
    <w:tmpl w:val="DF36AE18"/>
    <w:lvl w:ilvl="0" w:tplc="E5DCD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6A04"/>
    <w:multiLevelType w:val="multilevel"/>
    <w:tmpl w:val="D026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A53AE"/>
    <w:multiLevelType w:val="hybridMultilevel"/>
    <w:tmpl w:val="6B0897D8"/>
    <w:lvl w:ilvl="0" w:tplc="E5DCD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927F4"/>
    <w:multiLevelType w:val="multilevel"/>
    <w:tmpl w:val="F200A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F72C0"/>
    <w:multiLevelType w:val="hybridMultilevel"/>
    <w:tmpl w:val="FFC4A7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B4CB4"/>
    <w:multiLevelType w:val="hybridMultilevel"/>
    <w:tmpl w:val="BD02979A"/>
    <w:lvl w:ilvl="0" w:tplc="E5DCD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F5418"/>
    <w:multiLevelType w:val="hybridMultilevel"/>
    <w:tmpl w:val="2BBC308C"/>
    <w:lvl w:ilvl="0" w:tplc="E5DCDAF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F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71C319D"/>
    <w:multiLevelType w:val="hybridMultilevel"/>
    <w:tmpl w:val="1458CAA4"/>
    <w:lvl w:ilvl="0" w:tplc="86E2F94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D3112A"/>
    <w:multiLevelType w:val="hybridMultilevel"/>
    <w:tmpl w:val="76086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93916"/>
    <w:multiLevelType w:val="hybridMultilevel"/>
    <w:tmpl w:val="08AE51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85B21"/>
    <w:multiLevelType w:val="hybridMultilevel"/>
    <w:tmpl w:val="D3CA66CA"/>
    <w:lvl w:ilvl="0" w:tplc="E5DCD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C2D47"/>
    <w:multiLevelType w:val="hybridMultilevel"/>
    <w:tmpl w:val="76702CE2"/>
    <w:lvl w:ilvl="0" w:tplc="627A5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4DF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B4D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66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C43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F221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84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ED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FE4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D6E0677"/>
    <w:multiLevelType w:val="hybridMultilevel"/>
    <w:tmpl w:val="6FB60044"/>
    <w:lvl w:ilvl="0" w:tplc="86E2F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86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45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0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05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CF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C1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8A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64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DF77EEF"/>
    <w:multiLevelType w:val="hybridMultilevel"/>
    <w:tmpl w:val="BBB463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343D1"/>
    <w:multiLevelType w:val="multilevel"/>
    <w:tmpl w:val="B1A6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6B25A4"/>
    <w:multiLevelType w:val="hybridMultilevel"/>
    <w:tmpl w:val="96FA89BA"/>
    <w:lvl w:ilvl="0" w:tplc="E5DCD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F0415"/>
    <w:multiLevelType w:val="hybridMultilevel"/>
    <w:tmpl w:val="B7B07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638E8"/>
    <w:multiLevelType w:val="hybridMultilevel"/>
    <w:tmpl w:val="D098E0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C43D6"/>
    <w:multiLevelType w:val="hybridMultilevel"/>
    <w:tmpl w:val="48EE6492"/>
    <w:lvl w:ilvl="0" w:tplc="041F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E295E"/>
    <w:multiLevelType w:val="hybridMultilevel"/>
    <w:tmpl w:val="BD12CC98"/>
    <w:lvl w:ilvl="0" w:tplc="86E2F940">
      <w:start w:val="1"/>
      <w:numFmt w:val="bullet"/>
      <w:lvlText w:val="•"/>
      <w:lvlPicBulletId w:val="0"/>
      <w:lvlJc w:val="left"/>
      <w:pPr>
        <w:ind w:left="1080" w:hanging="360"/>
      </w:pPr>
      <w:rPr>
        <w:rFonts w:ascii="Arial" w:hAnsi="Aria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365151"/>
    <w:multiLevelType w:val="hybridMultilevel"/>
    <w:tmpl w:val="A3E406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70644"/>
    <w:multiLevelType w:val="hybridMultilevel"/>
    <w:tmpl w:val="A2A664E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70B58"/>
    <w:multiLevelType w:val="hybridMultilevel"/>
    <w:tmpl w:val="D7E03BCE"/>
    <w:lvl w:ilvl="0" w:tplc="E5DCDAF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0"/>
  </w:num>
  <w:num w:numId="4">
    <w:abstractNumId w:val="3"/>
  </w:num>
  <w:num w:numId="5">
    <w:abstractNumId w:val="5"/>
  </w:num>
  <w:num w:numId="6">
    <w:abstractNumId w:val="1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1"/>
  </w:num>
  <w:num w:numId="10">
    <w:abstractNumId w:val="16"/>
  </w:num>
  <w:num w:numId="11">
    <w:abstractNumId w:val="9"/>
  </w:num>
  <w:num w:numId="12">
    <w:abstractNumId w:val="26"/>
  </w:num>
  <w:num w:numId="13">
    <w:abstractNumId w:val="23"/>
  </w:num>
  <w:num w:numId="14">
    <w:abstractNumId w:val="8"/>
  </w:num>
  <w:num w:numId="15">
    <w:abstractNumId w:val="17"/>
  </w:num>
  <w:num w:numId="16">
    <w:abstractNumId w:val="1"/>
  </w:num>
  <w:num w:numId="17">
    <w:abstractNumId w:val="11"/>
  </w:num>
  <w:num w:numId="18">
    <w:abstractNumId w:val="10"/>
  </w:num>
  <w:num w:numId="19">
    <w:abstractNumId w:val="0"/>
  </w:num>
  <w:num w:numId="20">
    <w:abstractNumId w:val="7"/>
  </w:num>
  <w:num w:numId="21">
    <w:abstractNumId w:val="6"/>
  </w:num>
  <w:num w:numId="22">
    <w:abstractNumId w:val="4"/>
  </w:num>
  <w:num w:numId="23">
    <w:abstractNumId w:val="14"/>
  </w:num>
  <w:num w:numId="24">
    <w:abstractNumId w:val="19"/>
  </w:num>
  <w:num w:numId="25">
    <w:abstractNumId w:val="22"/>
  </w:num>
  <w:num w:numId="26">
    <w:abstractNumId w:val="22"/>
  </w:num>
  <w:num w:numId="27">
    <w:abstractNumId w:val="2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922"/>
    <w:rsid w:val="00037AF3"/>
    <w:rsid w:val="000518C5"/>
    <w:rsid w:val="0008251A"/>
    <w:rsid w:val="00086515"/>
    <w:rsid w:val="000B017A"/>
    <w:rsid w:val="000C0A1E"/>
    <w:rsid w:val="000E18D6"/>
    <w:rsid w:val="000F76B9"/>
    <w:rsid w:val="001014A1"/>
    <w:rsid w:val="001119BA"/>
    <w:rsid w:val="00117D7D"/>
    <w:rsid w:val="00130D9F"/>
    <w:rsid w:val="0013100F"/>
    <w:rsid w:val="00152818"/>
    <w:rsid w:val="00156FD6"/>
    <w:rsid w:val="001A64CB"/>
    <w:rsid w:val="001B0701"/>
    <w:rsid w:val="001B4DF9"/>
    <w:rsid w:val="001B7074"/>
    <w:rsid w:val="001E69BD"/>
    <w:rsid w:val="001F0B33"/>
    <w:rsid w:val="001F1105"/>
    <w:rsid w:val="001F6895"/>
    <w:rsid w:val="0020580B"/>
    <w:rsid w:val="0022588D"/>
    <w:rsid w:val="0023125D"/>
    <w:rsid w:val="00261476"/>
    <w:rsid w:val="00273D1D"/>
    <w:rsid w:val="0027493B"/>
    <w:rsid w:val="00286C3F"/>
    <w:rsid w:val="002A603A"/>
    <w:rsid w:val="002B3BB8"/>
    <w:rsid w:val="002C5680"/>
    <w:rsid w:val="00320C2A"/>
    <w:rsid w:val="00327338"/>
    <w:rsid w:val="0033260C"/>
    <w:rsid w:val="00354316"/>
    <w:rsid w:val="00364A0B"/>
    <w:rsid w:val="00372C1F"/>
    <w:rsid w:val="003905C0"/>
    <w:rsid w:val="003A2181"/>
    <w:rsid w:val="003B22B2"/>
    <w:rsid w:val="003C365E"/>
    <w:rsid w:val="003D5D94"/>
    <w:rsid w:val="003F4570"/>
    <w:rsid w:val="003F7A15"/>
    <w:rsid w:val="004061CB"/>
    <w:rsid w:val="00435A06"/>
    <w:rsid w:val="00451E25"/>
    <w:rsid w:val="00453838"/>
    <w:rsid w:val="00474F0B"/>
    <w:rsid w:val="0048384C"/>
    <w:rsid w:val="004A0C27"/>
    <w:rsid w:val="004A3D8E"/>
    <w:rsid w:val="004C7835"/>
    <w:rsid w:val="004D251F"/>
    <w:rsid w:val="004E44ED"/>
    <w:rsid w:val="004E49DF"/>
    <w:rsid w:val="004E69AF"/>
    <w:rsid w:val="004E73EC"/>
    <w:rsid w:val="004F3193"/>
    <w:rsid w:val="005032C3"/>
    <w:rsid w:val="00526397"/>
    <w:rsid w:val="00537706"/>
    <w:rsid w:val="005402B6"/>
    <w:rsid w:val="0056798E"/>
    <w:rsid w:val="005702E5"/>
    <w:rsid w:val="00586A4C"/>
    <w:rsid w:val="005A4230"/>
    <w:rsid w:val="005A5579"/>
    <w:rsid w:val="005D50DB"/>
    <w:rsid w:val="005E6875"/>
    <w:rsid w:val="00625CB7"/>
    <w:rsid w:val="006338BE"/>
    <w:rsid w:val="00651481"/>
    <w:rsid w:val="006A50E2"/>
    <w:rsid w:val="006D08CA"/>
    <w:rsid w:val="00702E4C"/>
    <w:rsid w:val="00706F0C"/>
    <w:rsid w:val="00710D19"/>
    <w:rsid w:val="00744EAC"/>
    <w:rsid w:val="007455FF"/>
    <w:rsid w:val="007638AF"/>
    <w:rsid w:val="00773ED6"/>
    <w:rsid w:val="0077724F"/>
    <w:rsid w:val="0078141F"/>
    <w:rsid w:val="00782E59"/>
    <w:rsid w:val="007B231E"/>
    <w:rsid w:val="007B600A"/>
    <w:rsid w:val="007C1610"/>
    <w:rsid w:val="007E3A9A"/>
    <w:rsid w:val="007F721C"/>
    <w:rsid w:val="00827989"/>
    <w:rsid w:val="00834B57"/>
    <w:rsid w:val="00836683"/>
    <w:rsid w:val="008369E6"/>
    <w:rsid w:val="00840D7F"/>
    <w:rsid w:val="0088051E"/>
    <w:rsid w:val="00881EFA"/>
    <w:rsid w:val="00893293"/>
    <w:rsid w:val="008A404E"/>
    <w:rsid w:val="008C08A3"/>
    <w:rsid w:val="008F480B"/>
    <w:rsid w:val="00907922"/>
    <w:rsid w:val="009104AC"/>
    <w:rsid w:val="00911F03"/>
    <w:rsid w:val="00912409"/>
    <w:rsid w:val="00963297"/>
    <w:rsid w:val="0097735E"/>
    <w:rsid w:val="00986A30"/>
    <w:rsid w:val="00997FEA"/>
    <w:rsid w:val="009A4701"/>
    <w:rsid w:val="009C4C6D"/>
    <w:rsid w:val="009C77F5"/>
    <w:rsid w:val="009D35B8"/>
    <w:rsid w:val="00A34B79"/>
    <w:rsid w:val="00A43C76"/>
    <w:rsid w:val="00A6029C"/>
    <w:rsid w:val="00A67184"/>
    <w:rsid w:val="00A8106B"/>
    <w:rsid w:val="00A81936"/>
    <w:rsid w:val="00A96CF5"/>
    <w:rsid w:val="00AA51EF"/>
    <w:rsid w:val="00AA582B"/>
    <w:rsid w:val="00AC2627"/>
    <w:rsid w:val="00AD0EB2"/>
    <w:rsid w:val="00AE1CD5"/>
    <w:rsid w:val="00AF5E42"/>
    <w:rsid w:val="00B02E9E"/>
    <w:rsid w:val="00B06DB4"/>
    <w:rsid w:val="00B070D7"/>
    <w:rsid w:val="00B133BF"/>
    <w:rsid w:val="00B14708"/>
    <w:rsid w:val="00B22314"/>
    <w:rsid w:val="00B361F4"/>
    <w:rsid w:val="00B63D9B"/>
    <w:rsid w:val="00B812DB"/>
    <w:rsid w:val="00BA6D06"/>
    <w:rsid w:val="00BB227D"/>
    <w:rsid w:val="00BC325E"/>
    <w:rsid w:val="00BE2AD1"/>
    <w:rsid w:val="00BF24EC"/>
    <w:rsid w:val="00C42F68"/>
    <w:rsid w:val="00C45F6B"/>
    <w:rsid w:val="00C57734"/>
    <w:rsid w:val="00C75CB2"/>
    <w:rsid w:val="00C87002"/>
    <w:rsid w:val="00CB131F"/>
    <w:rsid w:val="00CC6430"/>
    <w:rsid w:val="00D202BA"/>
    <w:rsid w:val="00D21706"/>
    <w:rsid w:val="00D33E5A"/>
    <w:rsid w:val="00D417DE"/>
    <w:rsid w:val="00D87133"/>
    <w:rsid w:val="00DA6DA0"/>
    <w:rsid w:val="00DC2A15"/>
    <w:rsid w:val="00DE403D"/>
    <w:rsid w:val="00E016C7"/>
    <w:rsid w:val="00E03C06"/>
    <w:rsid w:val="00E2483F"/>
    <w:rsid w:val="00E31D25"/>
    <w:rsid w:val="00E3431E"/>
    <w:rsid w:val="00E540DF"/>
    <w:rsid w:val="00E978A1"/>
    <w:rsid w:val="00EA2958"/>
    <w:rsid w:val="00EB36FB"/>
    <w:rsid w:val="00EC5E87"/>
    <w:rsid w:val="00F0777D"/>
    <w:rsid w:val="00F11FB1"/>
    <w:rsid w:val="00F31F9F"/>
    <w:rsid w:val="00F453AC"/>
    <w:rsid w:val="00F51776"/>
    <w:rsid w:val="00F70256"/>
    <w:rsid w:val="00FA31C5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7DAC1"/>
  <w15:chartTrackingRefBased/>
  <w15:docId w15:val="{D2F64C88-2F80-4F87-A250-7187F55E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98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81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link w:val="Balk3Char"/>
    <w:uiPriority w:val="9"/>
    <w:qFormat/>
    <w:rsid w:val="00A81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7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B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0701"/>
  </w:style>
  <w:style w:type="paragraph" w:styleId="AltBilgi">
    <w:name w:val="footer"/>
    <w:basedOn w:val="Normal"/>
    <w:link w:val="AltBilgiChar"/>
    <w:uiPriority w:val="99"/>
    <w:unhideWhenUsed/>
    <w:rsid w:val="001B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0701"/>
  </w:style>
  <w:style w:type="table" w:styleId="TabloKlavuzu">
    <w:name w:val="Table Grid"/>
    <w:basedOn w:val="NormalTablo"/>
    <w:uiPriority w:val="59"/>
    <w:rsid w:val="0090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A55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55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5579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55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5579"/>
    <w:rPr>
      <w:b/>
      <w:bCs/>
      <w:lang w:eastAsia="en-US"/>
    </w:rPr>
  </w:style>
  <w:style w:type="character" w:styleId="Kpr">
    <w:name w:val="Hyperlink"/>
    <w:basedOn w:val="VarsaylanParagrafYazTipi"/>
    <w:uiPriority w:val="99"/>
    <w:unhideWhenUsed/>
    <w:rsid w:val="0082798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B60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3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3E5A"/>
    <w:rPr>
      <w:b/>
      <w:bCs/>
    </w:rPr>
  </w:style>
  <w:style w:type="paragraph" w:styleId="Dzeltme">
    <w:name w:val="Revision"/>
    <w:hidden/>
    <w:uiPriority w:val="99"/>
    <w:semiHidden/>
    <w:rsid w:val="00F0777D"/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A810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A8106B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1E69B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43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5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4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tekno.com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ismalar\1-KurumsalKimlik_2013\Biotekno\Antetli\Antetli_kag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8E14D81073AC45897EBCF31BFCC79A" ma:contentTypeVersion="0" ma:contentTypeDescription="Yeni belge oluşturun." ma:contentTypeScope="" ma:versionID="e32ea8aa5d3c2ae1b5d6454b4c4d8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CFA5-A9A6-4701-A992-6B5AFBEAE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F9766-1B0B-49A6-825F-CAE6F0572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5399DA-F7AD-44F9-9694-FFDD92A90B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61C25F-327A-4F63-9C2D-BE3604AE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Antetli_kagit.dot</Template>
  <TotalTime>0</TotalTime>
  <Pages>5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BIOTEKNO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imren.kaya@biotekno.com.tr</dc:creator>
  <cp:keywords/>
  <cp:lastModifiedBy>EREN MÜDİ [Biotekno]</cp:lastModifiedBy>
  <cp:revision>4</cp:revision>
  <cp:lastPrinted>2018-02-22T10:41:00Z</cp:lastPrinted>
  <dcterms:created xsi:type="dcterms:W3CDTF">2019-10-04T10:20:00Z</dcterms:created>
  <dcterms:modified xsi:type="dcterms:W3CDTF">2020-03-10T08:41:00Z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0x010100FE8E14D81073AC45897EBCF31BFCC79A</vt:lpwstr>
  </property>
</Properties>
</file>